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E7CC" w14:textId="77777777" w:rsidR="002661FF" w:rsidRPr="00EE4429" w:rsidRDefault="002661FF" w:rsidP="002661FF">
      <w:pPr>
        <w:spacing w:after="0" w:line="240" w:lineRule="auto"/>
        <w:rPr>
          <w:rFonts w:ascii="Century Gothic" w:hAnsi="Century Gothic"/>
          <w:b/>
          <w:sz w:val="21"/>
          <w:szCs w:val="21"/>
          <w:u w:val="single"/>
        </w:rPr>
      </w:pPr>
    </w:p>
    <w:p w14:paraId="58BB4ABC" w14:textId="43C2AE94" w:rsidR="002661FF" w:rsidRPr="00EE4429" w:rsidRDefault="00301F41" w:rsidP="002661FF">
      <w:pPr>
        <w:spacing w:after="0" w:line="240" w:lineRule="auto"/>
        <w:rPr>
          <w:rFonts w:ascii="Century Gothic" w:hAnsi="Century Gothic"/>
          <w:sz w:val="21"/>
          <w:szCs w:val="21"/>
        </w:rPr>
      </w:pPr>
      <w:r w:rsidRPr="00EE4429">
        <w:rPr>
          <w:noProof/>
          <w:sz w:val="21"/>
          <w:szCs w:val="21"/>
          <w:lang w:eastAsia="en-AU"/>
        </w:rPr>
        <w:drawing>
          <wp:anchor distT="0" distB="0" distL="114300" distR="114300" simplePos="0" relativeHeight="251658240" behindDoc="0" locked="0" layoutInCell="1" allowOverlap="1" wp14:anchorId="26CE17DD" wp14:editId="4B763D65">
            <wp:simplePos x="0" y="0"/>
            <wp:positionH relativeFrom="margin">
              <wp:align>right</wp:align>
            </wp:positionH>
            <wp:positionV relativeFrom="paragraph">
              <wp:posOffset>13335</wp:posOffset>
            </wp:positionV>
            <wp:extent cx="1257300" cy="1145540"/>
            <wp:effectExtent l="0" t="0" r="0" b="0"/>
            <wp:wrapTight wrapText="bothSides">
              <wp:wrapPolygon edited="0">
                <wp:start x="0" y="0"/>
                <wp:lineTo x="0" y="5747"/>
                <wp:lineTo x="1309" y="6106"/>
                <wp:lineTo x="2945" y="11494"/>
                <wp:lineTo x="5564" y="17242"/>
                <wp:lineTo x="6873" y="21193"/>
                <wp:lineTo x="8182" y="21193"/>
                <wp:lineTo x="21273" y="107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r w:rsidR="002661FF" w:rsidRPr="00EE4429">
        <w:rPr>
          <w:rFonts w:ascii="Century Gothic" w:hAnsi="Century Gothic"/>
          <w:b/>
          <w:sz w:val="21"/>
          <w:szCs w:val="21"/>
          <w:u w:val="single"/>
        </w:rPr>
        <w:t>Date</w:t>
      </w:r>
      <w:r w:rsidR="002661FF" w:rsidRPr="00EE4429">
        <w:rPr>
          <w:rFonts w:ascii="Century Gothic" w:hAnsi="Century Gothic"/>
          <w:b/>
          <w:sz w:val="21"/>
          <w:szCs w:val="21"/>
        </w:rPr>
        <w:t xml:space="preserve">: </w:t>
      </w:r>
      <w:r w:rsidR="002661FF" w:rsidRPr="00EE4429">
        <w:rPr>
          <w:rFonts w:ascii="Century Gothic" w:hAnsi="Century Gothic"/>
          <w:b/>
          <w:sz w:val="21"/>
          <w:szCs w:val="21"/>
        </w:rPr>
        <w:tab/>
      </w:r>
      <w:r w:rsidR="002661FF" w:rsidRPr="00EE4429">
        <w:rPr>
          <w:rFonts w:ascii="Century Gothic" w:hAnsi="Century Gothic"/>
          <w:b/>
          <w:sz w:val="21"/>
          <w:szCs w:val="21"/>
        </w:rPr>
        <w:tab/>
      </w:r>
      <w:r w:rsidR="002A54CD" w:rsidRPr="00EE4429">
        <w:rPr>
          <w:rFonts w:ascii="Century Gothic" w:hAnsi="Century Gothic"/>
          <w:sz w:val="21"/>
          <w:szCs w:val="21"/>
        </w:rPr>
        <w:t>Fri</w:t>
      </w:r>
      <w:r w:rsidR="00E31FE4" w:rsidRPr="00EE4429">
        <w:rPr>
          <w:rFonts w:ascii="Century Gothic" w:hAnsi="Century Gothic"/>
          <w:sz w:val="21"/>
          <w:szCs w:val="21"/>
        </w:rPr>
        <w:t>day</w:t>
      </w:r>
      <w:r w:rsidR="002661FF" w:rsidRPr="00EE4429">
        <w:rPr>
          <w:rFonts w:ascii="Century Gothic" w:hAnsi="Century Gothic"/>
          <w:sz w:val="21"/>
          <w:szCs w:val="21"/>
        </w:rPr>
        <w:t xml:space="preserve"> </w:t>
      </w:r>
      <w:r w:rsidR="00E31FE4" w:rsidRPr="00EE4429">
        <w:rPr>
          <w:rFonts w:ascii="Century Gothic" w:hAnsi="Century Gothic"/>
          <w:sz w:val="21"/>
          <w:szCs w:val="21"/>
        </w:rPr>
        <w:t>1</w:t>
      </w:r>
      <w:r w:rsidR="002A54CD" w:rsidRPr="00EE4429">
        <w:rPr>
          <w:rFonts w:ascii="Century Gothic" w:hAnsi="Century Gothic"/>
          <w:sz w:val="21"/>
          <w:szCs w:val="21"/>
        </w:rPr>
        <w:t>7</w:t>
      </w:r>
      <w:r w:rsidR="00E31FE4" w:rsidRPr="00EE4429">
        <w:rPr>
          <w:rFonts w:ascii="Century Gothic" w:hAnsi="Century Gothic"/>
          <w:sz w:val="21"/>
          <w:szCs w:val="21"/>
          <w:vertAlign w:val="superscript"/>
        </w:rPr>
        <w:t>th</w:t>
      </w:r>
      <w:r w:rsidR="00E31FE4" w:rsidRPr="00EE4429">
        <w:rPr>
          <w:rFonts w:ascii="Century Gothic" w:hAnsi="Century Gothic"/>
          <w:sz w:val="21"/>
          <w:szCs w:val="21"/>
        </w:rPr>
        <w:t xml:space="preserve"> </w:t>
      </w:r>
      <w:r w:rsidR="002A54CD" w:rsidRPr="00EE4429">
        <w:rPr>
          <w:rFonts w:ascii="Century Gothic" w:hAnsi="Century Gothic"/>
          <w:sz w:val="21"/>
          <w:szCs w:val="21"/>
        </w:rPr>
        <w:t>October</w:t>
      </w:r>
    </w:p>
    <w:p w14:paraId="242EEF08" w14:textId="4388FED0" w:rsidR="002661FF" w:rsidRPr="00EE4429" w:rsidRDefault="002661FF" w:rsidP="002661FF">
      <w:pPr>
        <w:spacing w:after="0" w:line="240" w:lineRule="auto"/>
        <w:rPr>
          <w:rFonts w:ascii="Century Gothic" w:hAnsi="Century Gothic"/>
          <w:b/>
          <w:sz w:val="21"/>
          <w:szCs w:val="21"/>
        </w:rPr>
      </w:pPr>
      <w:r w:rsidRPr="00EE4429">
        <w:rPr>
          <w:rFonts w:ascii="Century Gothic" w:hAnsi="Century Gothic"/>
          <w:b/>
          <w:sz w:val="21"/>
          <w:szCs w:val="21"/>
          <w:u w:val="single"/>
        </w:rPr>
        <w:t>Convenor</w:t>
      </w:r>
      <w:r w:rsidRPr="00EE4429">
        <w:rPr>
          <w:rFonts w:ascii="Century Gothic" w:hAnsi="Century Gothic"/>
          <w:b/>
          <w:sz w:val="21"/>
          <w:szCs w:val="21"/>
        </w:rPr>
        <w:t xml:space="preserve">:  </w:t>
      </w:r>
      <w:r w:rsidRPr="00EE4429">
        <w:rPr>
          <w:rFonts w:ascii="Century Gothic" w:hAnsi="Century Gothic"/>
          <w:b/>
          <w:sz w:val="21"/>
          <w:szCs w:val="21"/>
        </w:rPr>
        <w:tab/>
      </w:r>
      <w:r w:rsidR="002A54CD" w:rsidRPr="00EE4429">
        <w:rPr>
          <w:rFonts w:ascii="Century Gothic" w:hAnsi="Century Gothic"/>
          <w:sz w:val="21"/>
          <w:szCs w:val="21"/>
        </w:rPr>
        <w:t>Carly McGinniskin</w:t>
      </w:r>
    </w:p>
    <w:p w14:paraId="3794CC7D" w14:textId="77777777" w:rsidR="002661FF" w:rsidRPr="00EE4429" w:rsidRDefault="002661FF" w:rsidP="002661FF">
      <w:pPr>
        <w:spacing w:after="0" w:line="240" w:lineRule="auto"/>
        <w:rPr>
          <w:rFonts w:ascii="Century Gothic" w:hAnsi="Century Gothic"/>
          <w:sz w:val="21"/>
          <w:szCs w:val="21"/>
        </w:rPr>
      </w:pPr>
      <w:r w:rsidRPr="00EE4429">
        <w:rPr>
          <w:rFonts w:ascii="Century Gothic" w:hAnsi="Century Gothic"/>
          <w:b/>
          <w:sz w:val="21"/>
          <w:szCs w:val="21"/>
          <w:u w:val="single"/>
        </w:rPr>
        <w:t>Venue</w:t>
      </w:r>
      <w:r w:rsidRPr="00EE4429">
        <w:rPr>
          <w:rFonts w:ascii="Century Gothic" w:hAnsi="Century Gothic"/>
          <w:b/>
          <w:sz w:val="21"/>
          <w:szCs w:val="21"/>
        </w:rPr>
        <w:t xml:space="preserve">: </w:t>
      </w:r>
      <w:r w:rsidRPr="00EE4429">
        <w:rPr>
          <w:rFonts w:ascii="Century Gothic" w:hAnsi="Century Gothic"/>
          <w:b/>
          <w:sz w:val="21"/>
          <w:szCs w:val="21"/>
        </w:rPr>
        <w:tab/>
      </w:r>
      <w:r w:rsidR="00E05C9B" w:rsidRPr="00EE4429">
        <w:rPr>
          <w:rFonts w:ascii="Century Gothic" w:hAnsi="Century Gothic"/>
          <w:sz w:val="21"/>
          <w:szCs w:val="21"/>
        </w:rPr>
        <w:t>Wesley Hill Recreation Reserve, McGrath St</w:t>
      </w:r>
      <w:r w:rsidRPr="00EE4429">
        <w:rPr>
          <w:rFonts w:ascii="Century Gothic" w:hAnsi="Century Gothic"/>
          <w:sz w:val="21"/>
          <w:szCs w:val="21"/>
        </w:rPr>
        <w:t>, Castlemaine</w:t>
      </w:r>
    </w:p>
    <w:p w14:paraId="6275B54B" w14:textId="77777777" w:rsidR="002661FF" w:rsidRPr="00EE4429" w:rsidRDefault="002661FF" w:rsidP="002661FF">
      <w:pPr>
        <w:spacing w:after="0" w:line="240" w:lineRule="auto"/>
        <w:rPr>
          <w:b/>
          <w:sz w:val="21"/>
          <w:szCs w:val="21"/>
          <w:u w:val="single"/>
        </w:rPr>
      </w:pPr>
    </w:p>
    <w:p w14:paraId="58B8EEF0" w14:textId="77777777" w:rsidR="00F6207C" w:rsidRPr="00EE4429" w:rsidRDefault="00F6207C" w:rsidP="00F6207C">
      <w:pPr>
        <w:spacing w:after="0" w:line="240" w:lineRule="auto"/>
        <w:rPr>
          <w:rFonts w:ascii="Century Gothic" w:hAnsi="Century Gothic"/>
          <w:b/>
          <w:sz w:val="21"/>
          <w:szCs w:val="21"/>
          <w:u w:val="single"/>
        </w:rPr>
      </w:pPr>
      <w:r w:rsidRPr="00EE4429">
        <w:rPr>
          <w:rFonts w:ascii="Century Gothic" w:hAnsi="Century Gothic"/>
          <w:b/>
          <w:sz w:val="21"/>
          <w:szCs w:val="21"/>
          <w:u w:val="single"/>
        </w:rPr>
        <w:t>TEAMS SHALL PROVIDE:</w:t>
      </w:r>
    </w:p>
    <w:p w14:paraId="51AC6F9F" w14:textId="1A762345" w:rsidR="00170E3B" w:rsidRPr="00EE4429" w:rsidRDefault="005711C8" w:rsidP="00170E3B">
      <w:pPr>
        <w:pStyle w:val="Pa2"/>
        <w:numPr>
          <w:ilvl w:val="0"/>
          <w:numId w:val="1"/>
        </w:numPr>
        <w:rPr>
          <w:rFonts w:ascii="Century Gothic" w:hAnsi="Century Gothic" w:cs="Gotham Rounded Book"/>
          <w:color w:val="000000"/>
          <w:sz w:val="21"/>
          <w:szCs w:val="21"/>
        </w:rPr>
      </w:pPr>
      <w:r w:rsidRPr="00EE4429">
        <w:rPr>
          <w:rStyle w:val="A1"/>
          <w:rFonts w:ascii="Century Gothic" w:hAnsi="Century Gothic"/>
          <w:sz w:val="21"/>
          <w:szCs w:val="21"/>
        </w:rPr>
        <w:t>Wooden or plastic bats</w:t>
      </w:r>
      <w:r w:rsidR="00580AAA" w:rsidRPr="00EE4429">
        <w:rPr>
          <w:rStyle w:val="A1"/>
          <w:rFonts w:ascii="Century Gothic" w:hAnsi="Century Gothic"/>
          <w:sz w:val="21"/>
          <w:szCs w:val="21"/>
        </w:rPr>
        <w:t>.</w:t>
      </w:r>
    </w:p>
    <w:p w14:paraId="156826F3" w14:textId="57AAECCD" w:rsidR="00170E3B" w:rsidRPr="00EE4429" w:rsidRDefault="00170E3B" w:rsidP="00F6207C">
      <w:pPr>
        <w:pStyle w:val="Pa2"/>
        <w:numPr>
          <w:ilvl w:val="0"/>
          <w:numId w:val="1"/>
        </w:numPr>
        <w:rPr>
          <w:rStyle w:val="A1"/>
          <w:rFonts w:ascii="Century Gothic" w:hAnsi="Century Gothic"/>
          <w:color w:val="auto"/>
          <w:sz w:val="21"/>
          <w:szCs w:val="21"/>
        </w:rPr>
      </w:pPr>
      <w:r w:rsidRPr="00EE4429">
        <w:rPr>
          <w:rStyle w:val="A1"/>
          <w:rFonts w:ascii="Century Gothic" w:hAnsi="Century Gothic"/>
          <w:sz w:val="21"/>
          <w:szCs w:val="21"/>
        </w:rPr>
        <w:t>Rubber ball.</w:t>
      </w:r>
    </w:p>
    <w:p w14:paraId="7ECC9CCC" w14:textId="55D2DCA9" w:rsidR="00F6207C" w:rsidRPr="00EE4429" w:rsidRDefault="005711C8" w:rsidP="00F6207C">
      <w:pPr>
        <w:pStyle w:val="Pa2"/>
        <w:numPr>
          <w:ilvl w:val="0"/>
          <w:numId w:val="1"/>
        </w:numPr>
        <w:rPr>
          <w:rFonts w:ascii="Century Gothic" w:hAnsi="Century Gothic" w:cs="Gotham Rounded Book"/>
          <w:sz w:val="21"/>
          <w:szCs w:val="21"/>
        </w:rPr>
      </w:pPr>
      <w:r w:rsidRPr="00EE4429">
        <w:rPr>
          <w:rStyle w:val="A1"/>
          <w:rFonts w:ascii="Century Gothic" w:hAnsi="Century Gothic"/>
          <w:sz w:val="21"/>
          <w:szCs w:val="21"/>
        </w:rPr>
        <w:t>U</w:t>
      </w:r>
      <w:r w:rsidR="00143187" w:rsidRPr="00EE4429">
        <w:rPr>
          <w:rStyle w:val="A1"/>
          <w:rFonts w:ascii="Century Gothic" w:hAnsi="Century Gothic"/>
          <w:sz w:val="21"/>
          <w:szCs w:val="21"/>
        </w:rPr>
        <w:t xml:space="preserve">mpire </w:t>
      </w:r>
      <w:r w:rsidRPr="00EE4429">
        <w:rPr>
          <w:rStyle w:val="A1"/>
          <w:rFonts w:ascii="Century Gothic" w:hAnsi="Century Gothic"/>
          <w:sz w:val="21"/>
          <w:szCs w:val="21"/>
        </w:rPr>
        <w:t>and</w:t>
      </w:r>
      <w:r w:rsidR="00301F41" w:rsidRPr="00EE4429">
        <w:rPr>
          <w:rStyle w:val="A1"/>
          <w:rFonts w:ascii="Century Gothic" w:hAnsi="Century Gothic"/>
          <w:sz w:val="21"/>
          <w:szCs w:val="21"/>
        </w:rPr>
        <w:t xml:space="preserve"> scorer</w:t>
      </w:r>
      <w:r w:rsidR="00F6207C" w:rsidRPr="00EE4429">
        <w:rPr>
          <w:rStyle w:val="A1"/>
          <w:rFonts w:ascii="Century Gothic" w:hAnsi="Century Gothic"/>
          <w:sz w:val="21"/>
          <w:szCs w:val="21"/>
        </w:rPr>
        <w:t>.</w:t>
      </w:r>
    </w:p>
    <w:p w14:paraId="0AA831E1" w14:textId="39C435DF" w:rsidR="00F6207C" w:rsidRPr="00EE4429" w:rsidRDefault="005711C8" w:rsidP="00F6207C">
      <w:pPr>
        <w:pStyle w:val="Pa2"/>
        <w:numPr>
          <w:ilvl w:val="0"/>
          <w:numId w:val="1"/>
        </w:numPr>
        <w:rPr>
          <w:rFonts w:ascii="Century Gothic" w:hAnsi="Century Gothic" w:cs="Gotham Rounded Book"/>
          <w:sz w:val="21"/>
          <w:szCs w:val="21"/>
        </w:rPr>
      </w:pPr>
      <w:r w:rsidRPr="00EE4429">
        <w:rPr>
          <w:rStyle w:val="A1"/>
          <w:rFonts w:ascii="Century Gothic" w:hAnsi="Century Gothic"/>
          <w:sz w:val="21"/>
          <w:szCs w:val="21"/>
        </w:rPr>
        <w:t>First aid kits</w:t>
      </w:r>
      <w:r w:rsidR="00F6207C" w:rsidRPr="00EE4429">
        <w:rPr>
          <w:rStyle w:val="A1"/>
          <w:rFonts w:ascii="Century Gothic" w:hAnsi="Century Gothic"/>
          <w:sz w:val="21"/>
          <w:szCs w:val="21"/>
        </w:rPr>
        <w:t>.</w:t>
      </w:r>
    </w:p>
    <w:p w14:paraId="718E2A46" w14:textId="77777777" w:rsidR="00F6207C" w:rsidRPr="00EE4429" w:rsidRDefault="00F6207C" w:rsidP="00E625F0">
      <w:pPr>
        <w:spacing w:after="0" w:line="240" w:lineRule="auto"/>
        <w:rPr>
          <w:rFonts w:ascii="Century Gothic" w:hAnsi="Century Gothic"/>
          <w:b/>
          <w:sz w:val="21"/>
          <w:szCs w:val="21"/>
          <w:u w:val="single"/>
        </w:rPr>
      </w:pPr>
    </w:p>
    <w:p w14:paraId="75F8BFB4" w14:textId="77777777" w:rsidR="002661FF" w:rsidRPr="00EE4429" w:rsidRDefault="002661FF" w:rsidP="00E625F0">
      <w:pPr>
        <w:spacing w:after="0" w:line="240" w:lineRule="auto"/>
        <w:rPr>
          <w:rFonts w:ascii="Century Gothic" w:hAnsi="Century Gothic"/>
          <w:b/>
          <w:sz w:val="21"/>
          <w:szCs w:val="21"/>
        </w:rPr>
      </w:pPr>
      <w:r w:rsidRPr="00EE4429">
        <w:rPr>
          <w:rFonts w:ascii="Century Gothic" w:hAnsi="Century Gothic"/>
          <w:b/>
          <w:sz w:val="21"/>
          <w:szCs w:val="21"/>
          <w:u w:val="single"/>
        </w:rPr>
        <w:t>CONDITIONS OF PLAY</w:t>
      </w:r>
      <w:r w:rsidRPr="00EE4429">
        <w:rPr>
          <w:rFonts w:ascii="Century Gothic" w:hAnsi="Century Gothic"/>
          <w:b/>
          <w:sz w:val="21"/>
          <w:szCs w:val="21"/>
        </w:rPr>
        <w:t xml:space="preserve">: </w:t>
      </w:r>
    </w:p>
    <w:p w14:paraId="62DF5B64" w14:textId="77777777" w:rsidR="005752F2" w:rsidRPr="00EE4429" w:rsidRDefault="005752F2" w:rsidP="002661FF">
      <w:pPr>
        <w:spacing w:after="0" w:line="240" w:lineRule="auto"/>
        <w:ind w:left="1440" w:hanging="1440"/>
        <w:rPr>
          <w:rFonts w:ascii="Century Gothic" w:hAnsi="Century Gothic"/>
          <w:sz w:val="21"/>
          <w:szCs w:val="21"/>
        </w:rPr>
      </w:pPr>
      <w:r w:rsidRPr="00EE4429">
        <w:rPr>
          <w:rFonts w:ascii="Century Gothic" w:hAnsi="Century Gothic"/>
          <w:b/>
          <w:sz w:val="21"/>
          <w:szCs w:val="21"/>
          <w:u w:val="single"/>
        </w:rPr>
        <w:t>Conduct:</w:t>
      </w:r>
      <w:r w:rsidRPr="00EE4429">
        <w:rPr>
          <w:rFonts w:ascii="Century Gothic" w:hAnsi="Century Gothic"/>
          <w:sz w:val="21"/>
          <w:szCs w:val="21"/>
        </w:rPr>
        <w:tab/>
        <w:t>All players, teachers, spectators and officials are bound by the SSV Codes of Conduct</w:t>
      </w:r>
      <w:r w:rsidR="00AE73BE" w:rsidRPr="00EE4429">
        <w:rPr>
          <w:rFonts w:ascii="Century Gothic" w:hAnsi="Century Gothic"/>
          <w:sz w:val="21"/>
          <w:szCs w:val="21"/>
        </w:rPr>
        <w:t>.</w:t>
      </w:r>
    </w:p>
    <w:p w14:paraId="2DC20709" w14:textId="5EA796E2" w:rsidR="00F6207C" w:rsidRPr="00EE4429" w:rsidRDefault="00F6207C" w:rsidP="00F6207C">
      <w:pPr>
        <w:spacing w:after="0" w:line="240" w:lineRule="auto"/>
        <w:ind w:left="1440" w:hanging="1440"/>
        <w:rPr>
          <w:rFonts w:ascii="Century Gothic" w:hAnsi="Century Gothic"/>
          <w:sz w:val="21"/>
          <w:szCs w:val="21"/>
        </w:rPr>
      </w:pPr>
      <w:r w:rsidRPr="00EE4429">
        <w:rPr>
          <w:rFonts w:ascii="Century Gothic" w:hAnsi="Century Gothic"/>
          <w:b/>
          <w:sz w:val="21"/>
          <w:szCs w:val="21"/>
          <w:u w:val="single"/>
        </w:rPr>
        <w:t>Umpiring:</w:t>
      </w:r>
      <w:r w:rsidR="001E2A45" w:rsidRPr="00EE4429">
        <w:rPr>
          <w:rFonts w:ascii="Century Gothic" w:hAnsi="Century Gothic"/>
          <w:sz w:val="21"/>
          <w:szCs w:val="21"/>
        </w:rPr>
        <w:tab/>
        <w:t>Each team shall provide a</w:t>
      </w:r>
      <w:r w:rsidR="005711C8" w:rsidRPr="00EE4429">
        <w:rPr>
          <w:rFonts w:ascii="Century Gothic" w:hAnsi="Century Gothic"/>
          <w:sz w:val="21"/>
          <w:szCs w:val="21"/>
        </w:rPr>
        <w:t xml:space="preserve">n </w:t>
      </w:r>
      <w:r w:rsidR="00143187" w:rsidRPr="00EE4429">
        <w:rPr>
          <w:rFonts w:ascii="Century Gothic" w:hAnsi="Century Gothic"/>
          <w:sz w:val="21"/>
          <w:szCs w:val="21"/>
        </w:rPr>
        <w:t xml:space="preserve">umpire and </w:t>
      </w:r>
      <w:r w:rsidR="005711C8" w:rsidRPr="00EE4429">
        <w:rPr>
          <w:rFonts w:ascii="Century Gothic" w:hAnsi="Century Gothic"/>
          <w:sz w:val="21"/>
          <w:szCs w:val="21"/>
        </w:rPr>
        <w:t>scorer</w:t>
      </w:r>
      <w:r w:rsidR="00051681" w:rsidRPr="00EE4429">
        <w:rPr>
          <w:rFonts w:ascii="Century Gothic" w:hAnsi="Century Gothic"/>
          <w:sz w:val="21"/>
          <w:szCs w:val="21"/>
        </w:rPr>
        <w:t>.</w:t>
      </w:r>
    </w:p>
    <w:p w14:paraId="0794B9D7" w14:textId="78BC7BFE" w:rsidR="00F6207C" w:rsidRPr="00EE4429" w:rsidRDefault="00F6207C" w:rsidP="00F6207C">
      <w:pPr>
        <w:spacing w:after="0" w:line="240" w:lineRule="auto"/>
        <w:ind w:left="1440" w:hanging="1440"/>
        <w:rPr>
          <w:rFonts w:ascii="Century Gothic" w:hAnsi="Century Gothic"/>
          <w:sz w:val="21"/>
          <w:szCs w:val="21"/>
        </w:rPr>
      </w:pPr>
      <w:r w:rsidRPr="00EE4429">
        <w:rPr>
          <w:rFonts w:ascii="Century Gothic" w:hAnsi="Century Gothic"/>
          <w:b/>
          <w:sz w:val="21"/>
          <w:szCs w:val="21"/>
          <w:u w:val="single"/>
        </w:rPr>
        <w:t>Scoring:</w:t>
      </w:r>
      <w:r w:rsidRPr="00EE4429">
        <w:rPr>
          <w:rFonts w:ascii="Century Gothic" w:hAnsi="Century Gothic"/>
          <w:sz w:val="21"/>
          <w:szCs w:val="21"/>
        </w:rPr>
        <w:tab/>
        <w:t>Scorecards will be provided and shall be recorded by a competent representative from each team</w:t>
      </w:r>
      <w:r w:rsidR="001E2A45" w:rsidRPr="00EE4429">
        <w:rPr>
          <w:rFonts w:ascii="Century Gothic" w:hAnsi="Century Gothic"/>
          <w:sz w:val="21"/>
          <w:szCs w:val="21"/>
        </w:rPr>
        <w:t xml:space="preserve"> </w:t>
      </w:r>
      <w:r w:rsidR="00170E3B" w:rsidRPr="00EE4429">
        <w:rPr>
          <w:rFonts w:ascii="Century Gothic" w:hAnsi="Century Gothic"/>
          <w:sz w:val="21"/>
          <w:szCs w:val="21"/>
        </w:rPr>
        <w:t>standing together at square leg</w:t>
      </w:r>
      <w:r w:rsidRPr="00EE4429">
        <w:rPr>
          <w:rFonts w:ascii="Century Gothic" w:hAnsi="Century Gothic"/>
          <w:sz w:val="21"/>
          <w:szCs w:val="21"/>
        </w:rPr>
        <w:t>.</w:t>
      </w:r>
    </w:p>
    <w:p w14:paraId="6FAA3136" w14:textId="32B77D47" w:rsidR="002661FF" w:rsidRPr="00EE4429" w:rsidRDefault="002661FF" w:rsidP="002661FF">
      <w:pPr>
        <w:spacing w:after="0" w:line="240" w:lineRule="auto"/>
        <w:ind w:left="1440" w:hanging="1440"/>
        <w:rPr>
          <w:rFonts w:ascii="Century Gothic" w:hAnsi="Century Gothic"/>
          <w:b/>
          <w:sz w:val="21"/>
          <w:szCs w:val="21"/>
        </w:rPr>
      </w:pPr>
      <w:r w:rsidRPr="00EE4429">
        <w:rPr>
          <w:rFonts w:ascii="Century Gothic" w:hAnsi="Century Gothic"/>
          <w:b/>
          <w:sz w:val="21"/>
          <w:szCs w:val="21"/>
          <w:u w:val="single"/>
        </w:rPr>
        <w:t>Team</w:t>
      </w:r>
      <w:r w:rsidRPr="00EE4429">
        <w:rPr>
          <w:rFonts w:ascii="Century Gothic" w:hAnsi="Century Gothic"/>
          <w:b/>
          <w:sz w:val="21"/>
          <w:szCs w:val="21"/>
        </w:rPr>
        <w:t xml:space="preserve">: </w:t>
      </w:r>
      <w:r w:rsidRPr="00EE4429">
        <w:rPr>
          <w:rFonts w:ascii="Century Gothic" w:hAnsi="Century Gothic"/>
          <w:b/>
          <w:sz w:val="21"/>
          <w:szCs w:val="21"/>
        </w:rPr>
        <w:tab/>
      </w:r>
      <w:r w:rsidR="00411B31" w:rsidRPr="00EE4429">
        <w:rPr>
          <w:rFonts w:ascii="Century Gothic" w:hAnsi="Century Gothic"/>
          <w:sz w:val="21"/>
          <w:szCs w:val="21"/>
        </w:rPr>
        <w:t xml:space="preserve">Up to </w:t>
      </w:r>
      <w:r w:rsidR="005711C8" w:rsidRPr="00EE4429">
        <w:rPr>
          <w:rFonts w:ascii="Century Gothic" w:hAnsi="Century Gothic"/>
          <w:sz w:val="21"/>
          <w:szCs w:val="21"/>
        </w:rPr>
        <w:t>12</w:t>
      </w:r>
      <w:r w:rsidR="00411B31" w:rsidRPr="00EE4429">
        <w:rPr>
          <w:rFonts w:ascii="Century Gothic" w:hAnsi="Century Gothic"/>
          <w:sz w:val="21"/>
          <w:szCs w:val="21"/>
        </w:rPr>
        <w:t xml:space="preserve"> players per </w:t>
      </w:r>
      <w:r w:rsidR="00170E3B" w:rsidRPr="00EE4429">
        <w:rPr>
          <w:rFonts w:ascii="Century Gothic" w:hAnsi="Century Gothic"/>
          <w:sz w:val="21"/>
          <w:szCs w:val="21"/>
        </w:rPr>
        <w:t>day</w:t>
      </w:r>
      <w:r w:rsidR="00411B31" w:rsidRPr="00EE4429">
        <w:rPr>
          <w:rFonts w:ascii="Century Gothic" w:hAnsi="Century Gothic"/>
          <w:sz w:val="21"/>
          <w:szCs w:val="21"/>
        </w:rPr>
        <w:t xml:space="preserve"> (8</w:t>
      </w:r>
      <w:r w:rsidR="00E05C9B" w:rsidRPr="00EE4429">
        <w:rPr>
          <w:rFonts w:ascii="Century Gothic" w:hAnsi="Century Gothic"/>
          <w:sz w:val="21"/>
          <w:szCs w:val="21"/>
        </w:rPr>
        <w:t xml:space="preserve"> players on </w:t>
      </w:r>
      <w:r w:rsidR="00411B31" w:rsidRPr="00EE4429">
        <w:rPr>
          <w:rFonts w:ascii="Century Gothic" w:hAnsi="Century Gothic"/>
          <w:sz w:val="21"/>
          <w:szCs w:val="21"/>
        </w:rPr>
        <w:t>field</w:t>
      </w:r>
      <w:r w:rsidRPr="00EE4429">
        <w:rPr>
          <w:rFonts w:ascii="Century Gothic" w:hAnsi="Century Gothic"/>
          <w:sz w:val="21"/>
          <w:szCs w:val="21"/>
        </w:rPr>
        <w:t>)</w:t>
      </w:r>
      <w:r w:rsidR="0087119F" w:rsidRPr="00EE4429">
        <w:rPr>
          <w:rFonts w:ascii="Century Gothic" w:hAnsi="Century Gothic"/>
          <w:sz w:val="21"/>
          <w:szCs w:val="21"/>
        </w:rPr>
        <w:t xml:space="preserve">. </w:t>
      </w:r>
      <w:r w:rsidR="0087119F" w:rsidRPr="00EE4429">
        <w:rPr>
          <w:rStyle w:val="A1"/>
          <w:rFonts w:ascii="Century Gothic" w:hAnsi="Century Gothic"/>
          <w:sz w:val="21"/>
          <w:szCs w:val="21"/>
        </w:rPr>
        <w:t>A girl cannot play in the Boys/Mixed Team as well as the Girls Team</w:t>
      </w:r>
      <w:r w:rsidR="00AE73BE" w:rsidRPr="00EE4429">
        <w:rPr>
          <w:rStyle w:val="A1"/>
          <w:rFonts w:ascii="Century Gothic" w:hAnsi="Century Gothic"/>
          <w:sz w:val="21"/>
          <w:szCs w:val="21"/>
        </w:rPr>
        <w:t>.</w:t>
      </w:r>
    </w:p>
    <w:p w14:paraId="6F2EE916" w14:textId="74077788" w:rsidR="005752F2" w:rsidRPr="00EE4429" w:rsidRDefault="00302EC3" w:rsidP="00302EC3">
      <w:pPr>
        <w:spacing w:after="0" w:line="240" w:lineRule="auto"/>
        <w:rPr>
          <w:rFonts w:ascii="Century Gothic" w:hAnsi="Century Gothic"/>
          <w:sz w:val="21"/>
          <w:szCs w:val="21"/>
        </w:rPr>
      </w:pPr>
      <w:r w:rsidRPr="00EE4429">
        <w:rPr>
          <w:rFonts w:ascii="Century Gothic" w:hAnsi="Century Gothic"/>
          <w:b/>
          <w:sz w:val="21"/>
          <w:szCs w:val="21"/>
          <w:u w:val="single"/>
        </w:rPr>
        <w:t>Ball</w:t>
      </w:r>
      <w:r w:rsidRPr="00EE4429">
        <w:rPr>
          <w:rFonts w:ascii="Century Gothic" w:hAnsi="Century Gothic"/>
          <w:b/>
          <w:sz w:val="21"/>
          <w:szCs w:val="21"/>
        </w:rPr>
        <w:t xml:space="preserve">: </w:t>
      </w:r>
      <w:r w:rsidRPr="00EE4429">
        <w:rPr>
          <w:rFonts w:ascii="Century Gothic" w:hAnsi="Century Gothic"/>
          <w:b/>
          <w:sz w:val="21"/>
          <w:szCs w:val="21"/>
        </w:rPr>
        <w:tab/>
      </w:r>
      <w:r w:rsidRPr="00EE4429">
        <w:rPr>
          <w:rFonts w:ascii="Century Gothic" w:hAnsi="Century Gothic"/>
          <w:b/>
          <w:sz w:val="21"/>
          <w:szCs w:val="21"/>
        </w:rPr>
        <w:tab/>
      </w:r>
      <w:r w:rsidR="00170E3B" w:rsidRPr="00EE4429">
        <w:rPr>
          <w:rFonts w:ascii="Century Gothic" w:hAnsi="Century Gothic"/>
          <w:sz w:val="21"/>
          <w:szCs w:val="21"/>
        </w:rPr>
        <w:t>Rubber ball</w:t>
      </w:r>
      <w:r w:rsidR="00AE73BE" w:rsidRPr="00EE4429">
        <w:rPr>
          <w:rFonts w:ascii="Century Gothic" w:hAnsi="Century Gothic"/>
          <w:sz w:val="21"/>
          <w:szCs w:val="21"/>
        </w:rPr>
        <w:t>.</w:t>
      </w:r>
    </w:p>
    <w:p w14:paraId="75B0F696" w14:textId="062E797B" w:rsidR="00AE73BE" w:rsidRPr="00EE4429" w:rsidRDefault="00AE73BE" w:rsidP="00AE73BE">
      <w:pPr>
        <w:spacing w:after="0" w:line="240" w:lineRule="auto"/>
        <w:ind w:left="1440" w:hanging="1440"/>
        <w:rPr>
          <w:rFonts w:ascii="Century Gothic" w:hAnsi="Century Gothic"/>
          <w:sz w:val="21"/>
          <w:szCs w:val="21"/>
        </w:rPr>
      </w:pPr>
      <w:r w:rsidRPr="00EE4429">
        <w:rPr>
          <w:rFonts w:ascii="Century Gothic" w:hAnsi="Century Gothic"/>
          <w:b/>
          <w:sz w:val="21"/>
          <w:szCs w:val="21"/>
          <w:u w:val="single"/>
        </w:rPr>
        <w:t>Dress:</w:t>
      </w:r>
      <w:r w:rsidR="00411B31" w:rsidRPr="00EE4429">
        <w:rPr>
          <w:rFonts w:ascii="Century Gothic" w:hAnsi="Century Gothic"/>
          <w:sz w:val="21"/>
          <w:szCs w:val="21"/>
        </w:rPr>
        <w:tab/>
      </w:r>
      <w:r w:rsidR="00170E3B" w:rsidRPr="00EE4429">
        <w:rPr>
          <w:rFonts w:ascii="Century Gothic" w:hAnsi="Century Gothic"/>
          <w:sz w:val="21"/>
          <w:szCs w:val="21"/>
        </w:rPr>
        <w:t>No protective gear is required.</w:t>
      </w:r>
      <w:r w:rsidR="0052028D" w:rsidRPr="00EE4429">
        <w:rPr>
          <w:rFonts w:ascii="Century Gothic" w:hAnsi="Century Gothic"/>
          <w:sz w:val="21"/>
          <w:szCs w:val="21"/>
        </w:rPr>
        <w:t xml:space="preserve"> </w:t>
      </w:r>
      <w:r w:rsidR="00170E3B" w:rsidRPr="00EE4429">
        <w:rPr>
          <w:rFonts w:ascii="Century Gothic" w:hAnsi="Century Gothic"/>
          <w:sz w:val="21"/>
          <w:szCs w:val="21"/>
        </w:rPr>
        <w:t>Helmets with face grills are optional for wicket keeping</w:t>
      </w:r>
      <w:r w:rsidR="0052028D" w:rsidRPr="00EE4429">
        <w:rPr>
          <w:rFonts w:ascii="Century Gothic" w:hAnsi="Century Gothic"/>
          <w:sz w:val="21"/>
          <w:szCs w:val="21"/>
        </w:rPr>
        <w:t>.</w:t>
      </w:r>
    </w:p>
    <w:p w14:paraId="20F0D39A" w14:textId="77777777" w:rsidR="005752F2" w:rsidRPr="00EE4429" w:rsidRDefault="005752F2" w:rsidP="00302EC3">
      <w:pPr>
        <w:spacing w:after="0" w:line="240" w:lineRule="auto"/>
        <w:rPr>
          <w:rFonts w:ascii="Century Gothic" w:hAnsi="Century Gothic"/>
          <w:sz w:val="21"/>
          <w:szCs w:val="21"/>
        </w:rPr>
      </w:pPr>
    </w:p>
    <w:p w14:paraId="51F27F34" w14:textId="77777777" w:rsidR="002661FF" w:rsidRPr="00EE4429" w:rsidRDefault="002661FF" w:rsidP="00694C8B">
      <w:pPr>
        <w:spacing w:after="0" w:line="240" w:lineRule="auto"/>
        <w:rPr>
          <w:rFonts w:ascii="Century Gothic" w:hAnsi="Century Gothic"/>
          <w:b/>
          <w:sz w:val="21"/>
          <w:szCs w:val="21"/>
          <w:u w:val="single"/>
        </w:rPr>
      </w:pPr>
      <w:r w:rsidRPr="00EE4429">
        <w:rPr>
          <w:rFonts w:ascii="Century Gothic" w:hAnsi="Century Gothic"/>
          <w:b/>
          <w:sz w:val="21"/>
          <w:szCs w:val="21"/>
          <w:u w:val="single"/>
        </w:rPr>
        <w:t>FORMAT:</w:t>
      </w:r>
    </w:p>
    <w:p w14:paraId="5F06D9F0" w14:textId="168F1D27" w:rsidR="002661FF" w:rsidRPr="00EE4429" w:rsidRDefault="002661FF" w:rsidP="004620A9">
      <w:pPr>
        <w:pStyle w:val="Pa2"/>
        <w:numPr>
          <w:ilvl w:val="0"/>
          <w:numId w:val="6"/>
        </w:numPr>
        <w:rPr>
          <w:rFonts w:ascii="Century Gothic" w:hAnsi="Century Gothic" w:cs="Gotham Rounded Book"/>
          <w:sz w:val="21"/>
          <w:szCs w:val="21"/>
        </w:rPr>
      </w:pPr>
      <w:r w:rsidRPr="00EE4429">
        <w:rPr>
          <w:rStyle w:val="A1"/>
          <w:rFonts w:ascii="Century Gothic" w:hAnsi="Century Gothic"/>
          <w:sz w:val="21"/>
          <w:szCs w:val="21"/>
        </w:rPr>
        <w:t>A Round Robin</w:t>
      </w:r>
      <w:r w:rsidR="00512A38" w:rsidRPr="00EE4429">
        <w:rPr>
          <w:rStyle w:val="A1"/>
          <w:rFonts w:ascii="Century Gothic" w:hAnsi="Century Gothic"/>
          <w:sz w:val="21"/>
          <w:szCs w:val="21"/>
        </w:rPr>
        <w:t xml:space="preserve"> </w:t>
      </w:r>
      <w:r w:rsidR="004620A9" w:rsidRPr="00EE4429">
        <w:rPr>
          <w:rStyle w:val="A1"/>
          <w:rFonts w:ascii="Century Gothic" w:hAnsi="Century Gothic"/>
          <w:sz w:val="21"/>
          <w:szCs w:val="21"/>
        </w:rPr>
        <w:t>Competition</w:t>
      </w:r>
      <w:r w:rsidRPr="00EE4429">
        <w:rPr>
          <w:rStyle w:val="A1"/>
          <w:rFonts w:ascii="Century Gothic" w:hAnsi="Century Gothic"/>
          <w:sz w:val="21"/>
          <w:szCs w:val="21"/>
        </w:rPr>
        <w:t xml:space="preserve">. </w:t>
      </w:r>
    </w:p>
    <w:p w14:paraId="24E3A32E" w14:textId="79887437" w:rsidR="002661FF" w:rsidRPr="00EE4429" w:rsidRDefault="00170E3B" w:rsidP="004620A9">
      <w:pPr>
        <w:pStyle w:val="Pa2"/>
        <w:numPr>
          <w:ilvl w:val="0"/>
          <w:numId w:val="6"/>
        </w:numPr>
        <w:rPr>
          <w:rFonts w:ascii="Century Gothic" w:hAnsi="Century Gothic" w:cs="Gotham Rounded Book"/>
          <w:sz w:val="21"/>
          <w:szCs w:val="21"/>
        </w:rPr>
      </w:pPr>
      <w:r w:rsidRPr="00EE4429">
        <w:rPr>
          <w:rStyle w:val="A1"/>
          <w:rFonts w:ascii="Century Gothic" w:hAnsi="Century Gothic"/>
          <w:sz w:val="21"/>
          <w:szCs w:val="21"/>
        </w:rPr>
        <w:t xml:space="preserve">Cricket Blast of 8 overs </w:t>
      </w:r>
      <w:r w:rsidR="00512A38" w:rsidRPr="00EE4429">
        <w:rPr>
          <w:rStyle w:val="A1"/>
          <w:rFonts w:ascii="Century Gothic" w:hAnsi="Century Gothic"/>
          <w:sz w:val="21"/>
          <w:szCs w:val="21"/>
        </w:rPr>
        <w:t>each</w:t>
      </w:r>
      <w:r w:rsidRPr="00EE4429">
        <w:rPr>
          <w:rStyle w:val="A1"/>
          <w:rFonts w:ascii="Century Gothic" w:hAnsi="Century Gothic"/>
          <w:sz w:val="21"/>
          <w:szCs w:val="21"/>
        </w:rPr>
        <w:t xml:space="preserve"> innings</w:t>
      </w:r>
      <w:r w:rsidR="005752F2" w:rsidRPr="00EE4429">
        <w:rPr>
          <w:rStyle w:val="A1"/>
          <w:rFonts w:ascii="Century Gothic" w:hAnsi="Century Gothic"/>
          <w:sz w:val="21"/>
          <w:szCs w:val="21"/>
        </w:rPr>
        <w:t>.</w:t>
      </w:r>
      <w:r w:rsidR="00512A38" w:rsidRPr="00EE4429">
        <w:rPr>
          <w:rStyle w:val="A1"/>
          <w:rFonts w:ascii="Century Gothic" w:hAnsi="Century Gothic"/>
          <w:sz w:val="21"/>
          <w:szCs w:val="21"/>
        </w:rPr>
        <w:t xml:space="preserve"> Grass pitch length 18m. Boundary approximately 35m. Four batting pairs per innings, </w:t>
      </w:r>
      <w:proofErr w:type="gramStart"/>
      <w:r w:rsidR="00512A38" w:rsidRPr="00EE4429">
        <w:rPr>
          <w:rStyle w:val="A1"/>
          <w:rFonts w:ascii="Century Gothic" w:hAnsi="Century Gothic"/>
          <w:sz w:val="21"/>
          <w:szCs w:val="21"/>
        </w:rPr>
        <w:t>Four</w:t>
      </w:r>
      <w:proofErr w:type="gramEnd"/>
      <w:r w:rsidR="00512A38" w:rsidRPr="00EE4429">
        <w:rPr>
          <w:rStyle w:val="A1"/>
          <w:rFonts w:ascii="Century Gothic" w:hAnsi="Century Gothic"/>
          <w:sz w:val="21"/>
          <w:szCs w:val="21"/>
        </w:rPr>
        <w:t xml:space="preserve"> bowling/wicket keeping pairs per innings.</w:t>
      </w:r>
    </w:p>
    <w:p w14:paraId="4BF7F121" w14:textId="77777777" w:rsidR="002661FF" w:rsidRPr="00EE4429" w:rsidRDefault="001A75F7" w:rsidP="004620A9">
      <w:pPr>
        <w:pStyle w:val="Pa2"/>
        <w:numPr>
          <w:ilvl w:val="0"/>
          <w:numId w:val="6"/>
        </w:numPr>
        <w:rPr>
          <w:rFonts w:ascii="Century Gothic" w:hAnsi="Century Gothic" w:cs="Gotham Rounded Book"/>
          <w:sz w:val="21"/>
          <w:szCs w:val="21"/>
        </w:rPr>
      </w:pPr>
      <w:r w:rsidRPr="00EE4429">
        <w:rPr>
          <w:rStyle w:val="A1"/>
          <w:rFonts w:ascii="Century Gothic" w:hAnsi="Century Gothic"/>
          <w:sz w:val="21"/>
          <w:szCs w:val="21"/>
        </w:rPr>
        <w:t xml:space="preserve">Match points are </w:t>
      </w:r>
      <w:r w:rsidR="00706BA7" w:rsidRPr="00EE4429">
        <w:rPr>
          <w:rStyle w:val="A1"/>
          <w:rFonts w:ascii="Century Gothic" w:hAnsi="Century Gothic"/>
          <w:sz w:val="21"/>
          <w:szCs w:val="21"/>
        </w:rPr>
        <w:t>awarded</w:t>
      </w:r>
      <w:r w:rsidRPr="00EE4429">
        <w:rPr>
          <w:rStyle w:val="A1"/>
          <w:rFonts w:ascii="Century Gothic" w:hAnsi="Century Gothic"/>
          <w:sz w:val="21"/>
          <w:szCs w:val="21"/>
        </w:rPr>
        <w:t xml:space="preserve"> 3 points for a win, 2 points for a draw and 1 point for a loss</w:t>
      </w:r>
      <w:r w:rsidR="002661FF" w:rsidRPr="00EE4429">
        <w:rPr>
          <w:rStyle w:val="A1"/>
          <w:rFonts w:ascii="Century Gothic" w:hAnsi="Century Gothic"/>
          <w:sz w:val="21"/>
          <w:szCs w:val="21"/>
        </w:rPr>
        <w:t xml:space="preserve">. </w:t>
      </w:r>
    </w:p>
    <w:p w14:paraId="01EA5B87" w14:textId="62FDD1D7" w:rsidR="00380968" w:rsidRPr="00EE4429" w:rsidRDefault="00706BA7" w:rsidP="00694C8B">
      <w:pPr>
        <w:pStyle w:val="Pa2"/>
        <w:numPr>
          <w:ilvl w:val="0"/>
          <w:numId w:val="6"/>
        </w:numPr>
        <w:spacing w:line="240" w:lineRule="auto"/>
        <w:rPr>
          <w:rStyle w:val="A1"/>
          <w:rFonts w:ascii="Century Gothic" w:hAnsi="Century Gothic"/>
          <w:color w:val="auto"/>
          <w:sz w:val="21"/>
          <w:szCs w:val="21"/>
        </w:rPr>
      </w:pPr>
      <w:r w:rsidRPr="00EE4429">
        <w:rPr>
          <w:rStyle w:val="A1"/>
          <w:rFonts w:ascii="Century Gothic" w:hAnsi="Century Gothic"/>
          <w:sz w:val="21"/>
          <w:szCs w:val="21"/>
        </w:rPr>
        <w:t>At the conclusion of the Round Robin Matches, the team finishing with the highest total points will be declared the Division Winner and is eligible to progress on to the Region Final</w:t>
      </w:r>
      <w:r w:rsidR="00130B86" w:rsidRPr="00EE4429">
        <w:rPr>
          <w:rStyle w:val="A1"/>
          <w:rFonts w:ascii="Century Gothic" w:hAnsi="Century Gothic"/>
          <w:sz w:val="21"/>
          <w:szCs w:val="21"/>
        </w:rPr>
        <w:t>.</w:t>
      </w:r>
      <w:r w:rsidR="00EB01D1" w:rsidRPr="00EE4429">
        <w:rPr>
          <w:rStyle w:val="A1"/>
          <w:rFonts w:ascii="Century Gothic" w:hAnsi="Century Gothic"/>
          <w:sz w:val="21"/>
          <w:szCs w:val="21"/>
        </w:rPr>
        <w:t xml:space="preserve"> </w:t>
      </w:r>
      <w:r w:rsidR="00380968" w:rsidRPr="00EE4429">
        <w:rPr>
          <w:rStyle w:val="A1"/>
          <w:rFonts w:ascii="Century Gothic" w:hAnsi="Century Gothic"/>
          <w:color w:val="auto"/>
          <w:sz w:val="21"/>
          <w:szCs w:val="21"/>
        </w:rPr>
        <w:t xml:space="preserve">If two teams are tied on </w:t>
      </w:r>
      <w:proofErr w:type="gramStart"/>
      <w:r w:rsidR="00380968" w:rsidRPr="00EE4429">
        <w:rPr>
          <w:rStyle w:val="A1"/>
          <w:rFonts w:ascii="Century Gothic" w:hAnsi="Century Gothic"/>
          <w:color w:val="auto"/>
          <w:sz w:val="21"/>
          <w:szCs w:val="21"/>
        </w:rPr>
        <w:t>points</w:t>
      </w:r>
      <w:proofErr w:type="gramEnd"/>
      <w:r w:rsidR="00380968" w:rsidRPr="00EE4429">
        <w:rPr>
          <w:rStyle w:val="A1"/>
          <w:rFonts w:ascii="Century Gothic" w:hAnsi="Century Gothic"/>
          <w:color w:val="auto"/>
          <w:sz w:val="21"/>
          <w:szCs w:val="21"/>
        </w:rPr>
        <w:t xml:space="preserve"> then the team </w:t>
      </w:r>
      <w:r w:rsidR="00170E3B" w:rsidRPr="00EE4429">
        <w:rPr>
          <w:rStyle w:val="A1"/>
          <w:rFonts w:ascii="Century Gothic" w:hAnsi="Century Gothic"/>
          <w:color w:val="auto"/>
          <w:sz w:val="21"/>
          <w:szCs w:val="21"/>
        </w:rPr>
        <w:t xml:space="preserve">with the most runs scored </w:t>
      </w:r>
      <w:r w:rsidR="00380968" w:rsidRPr="00EE4429">
        <w:rPr>
          <w:rStyle w:val="A1"/>
          <w:rFonts w:ascii="Century Gothic" w:hAnsi="Century Gothic"/>
          <w:color w:val="auto"/>
          <w:sz w:val="21"/>
          <w:szCs w:val="21"/>
        </w:rPr>
        <w:t xml:space="preserve">finishes higher. </w:t>
      </w:r>
      <w:r w:rsidR="004620A9" w:rsidRPr="00EE4429">
        <w:rPr>
          <w:rStyle w:val="A1"/>
          <w:rFonts w:ascii="Century Gothic" w:hAnsi="Century Gothic"/>
          <w:color w:val="auto"/>
          <w:sz w:val="21"/>
          <w:szCs w:val="21"/>
        </w:rPr>
        <w:t xml:space="preserve">If </w:t>
      </w:r>
      <w:r w:rsidR="00512A38" w:rsidRPr="00EE4429">
        <w:rPr>
          <w:rStyle w:val="A1"/>
          <w:rFonts w:ascii="Century Gothic" w:hAnsi="Century Gothic"/>
          <w:color w:val="auto"/>
          <w:sz w:val="21"/>
          <w:szCs w:val="21"/>
        </w:rPr>
        <w:t>teams are still tied</w:t>
      </w:r>
      <w:r w:rsidR="00EE4429">
        <w:rPr>
          <w:rStyle w:val="A1"/>
          <w:rFonts w:ascii="Century Gothic" w:hAnsi="Century Gothic"/>
          <w:color w:val="auto"/>
          <w:sz w:val="21"/>
          <w:szCs w:val="21"/>
        </w:rPr>
        <w:t>,</w:t>
      </w:r>
      <w:r w:rsidR="00512A38" w:rsidRPr="00EE4429">
        <w:rPr>
          <w:rStyle w:val="A1"/>
          <w:rFonts w:ascii="Century Gothic" w:hAnsi="Century Gothic"/>
          <w:color w:val="auto"/>
          <w:sz w:val="21"/>
          <w:szCs w:val="21"/>
        </w:rPr>
        <w:t xml:space="preserve"> a bowl-off</w:t>
      </w:r>
      <w:r w:rsidR="00694C8B" w:rsidRPr="00EE4429">
        <w:rPr>
          <w:rStyle w:val="A1"/>
          <w:rFonts w:ascii="Century Gothic" w:hAnsi="Century Gothic"/>
          <w:color w:val="auto"/>
          <w:sz w:val="21"/>
          <w:szCs w:val="21"/>
        </w:rPr>
        <w:t xml:space="preserve"> will determine the</w:t>
      </w:r>
      <w:r w:rsidR="00EE4429">
        <w:rPr>
          <w:rStyle w:val="A1"/>
          <w:rFonts w:ascii="Century Gothic" w:hAnsi="Century Gothic"/>
          <w:color w:val="auto"/>
          <w:sz w:val="21"/>
          <w:szCs w:val="21"/>
        </w:rPr>
        <w:t xml:space="preserve"> winner, where eight players per team bowl once and score a point if they hit the stumps and the winning team has the highest score.</w:t>
      </w:r>
    </w:p>
    <w:p w14:paraId="16C60A09" w14:textId="77777777" w:rsidR="00BB6697" w:rsidRPr="00EE4429" w:rsidRDefault="00BB6697" w:rsidP="00694C8B">
      <w:pPr>
        <w:spacing w:after="0" w:line="240" w:lineRule="auto"/>
        <w:jc w:val="both"/>
        <w:rPr>
          <w:rFonts w:ascii="Century Gothic" w:hAnsi="Century Gothic"/>
          <w:b/>
          <w:sz w:val="21"/>
          <w:szCs w:val="21"/>
          <w:u w:val="single"/>
        </w:rPr>
      </w:pPr>
    </w:p>
    <w:p w14:paraId="467BB365" w14:textId="77777777" w:rsidR="002262CD" w:rsidRPr="00EE4429" w:rsidRDefault="00B748A3" w:rsidP="00694C8B">
      <w:pPr>
        <w:spacing w:after="0" w:line="240" w:lineRule="auto"/>
        <w:jc w:val="both"/>
        <w:rPr>
          <w:rFonts w:ascii="Century Gothic" w:hAnsi="Century Gothic"/>
          <w:b/>
          <w:sz w:val="21"/>
          <w:szCs w:val="21"/>
          <w:u w:val="single"/>
        </w:rPr>
      </w:pPr>
      <w:r w:rsidRPr="00EE4429">
        <w:rPr>
          <w:rFonts w:ascii="Century Gothic" w:hAnsi="Century Gothic"/>
          <w:b/>
          <w:sz w:val="21"/>
          <w:szCs w:val="21"/>
          <w:u w:val="single"/>
        </w:rPr>
        <w:t>RULES OF COMPETITION:</w:t>
      </w:r>
    </w:p>
    <w:p w14:paraId="129DF60C" w14:textId="55C09D9B" w:rsidR="00147E29" w:rsidRPr="00EE4429" w:rsidRDefault="00147E29" w:rsidP="00694C8B">
      <w:pPr>
        <w:spacing w:after="0" w:line="240" w:lineRule="auto"/>
        <w:ind w:left="1440" w:hanging="1440"/>
        <w:rPr>
          <w:rFonts w:ascii="Century Gothic" w:hAnsi="Century Gothic"/>
          <w:sz w:val="21"/>
          <w:szCs w:val="21"/>
        </w:rPr>
      </w:pPr>
      <w:r w:rsidRPr="00EE4429">
        <w:rPr>
          <w:rFonts w:ascii="Century Gothic" w:hAnsi="Century Gothic"/>
          <w:b/>
          <w:sz w:val="21"/>
          <w:szCs w:val="21"/>
          <w:u w:val="single"/>
        </w:rPr>
        <w:t>Rules:</w:t>
      </w:r>
      <w:r w:rsidRPr="00EE4429">
        <w:rPr>
          <w:rFonts w:ascii="Century Gothic" w:hAnsi="Century Gothic"/>
          <w:sz w:val="21"/>
          <w:szCs w:val="21"/>
        </w:rPr>
        <w:tab/>
        <w:t xml:space="preserve">Conducted under </w:t>
      </w:r>
      <w:r w:rsidR="003654F3" w:rsidRPr="00EE4429">
        <w:rPr>
          <w:rFonts w:ascii="Century Gothic" w:hAnsi="Century Gothic"/>
          <w:sz w:val="21"/>
          <w:szCs w:val="21"/>
        </w:rPr>
        <w:t>Cricket Victoria’s Cricket Blast Rules</w:t>
      </w:r>
      <w:r w:rsidRPr="00EE4429">
        <w:rPr>
          <w:rFonts w:ascii="Century Gothic" w:hAnsi="Century Gothic"/>
          <w:sz w:val="21"/>
          <w:szCs w:val="21"/>
        </w:rPr>
        <w:t>.</w:t>
      </w:r>
    </w:p>
    <w:p w14:paraId="68F7D967" w14:textId="0A1F2BC9" w:rsidR="001A3698" w:rsidRPr="00EE4429" w:rsidRDefault="004215D5" w:rsidP="003654F3">
      <w:pPr>
        <w:spacing w:after="0" w:line="240" w:lineRule="auto"/>
        <w:ind w:left="1440" w:hanging="1440"/>
        <w:rPr>
          <w:rFonts w:ascii="Century Gothic" w:hAnsi="Century Gothic"/>
          <w:sz w:val="21"/>
          <w:szCs w:val="21"/>
        </w:rPr>
      </w:pPr>
      <w:r w:rsidRPr="00EE4429">
        <w:rPr>
          <w:rFonts w:ascii="Century Gothic" w:hAnsi="Century Gothic"/>
          <w:b/>
          <w:sz w:val="21"/>
          <w:szCs w:val="21"/>
        </w:rPr>
        <w:tab/>
      </w:r>
      <w:r w:rsidR="003654F3" w:rsidRPr="00EE4429">
        <w:rPr>
          <w:rFonts w:ascii="Century Gothic" w:hAnsi="Century Gothic"/>
          <w:sz w:val="21"/>
          <w:szCs w:val="21"/>
          <w:u w:val="single"/>
        </w:rPr>
        <w:t>Batting</w:t>
      </w:r>
      <w:r w:rsidR="003654F3" w:rsidRPr="00EE4429">
        <w:rPr>
          <w:rFonts w:ascii="Century Gothic" w:hAnsi="Century Gothic"/>
          <w:sz w:val="21"/>
          <w:szCs w:val="21"/>
        </w:rPr>
        <w:t>: Four pairs take turns to bat together for two overs, irrespective of the number of times they are dismissed, changing ends at the end of the over</w:t>
      </w:r>
      <w:r w:rsidR="001A3698" w:rsidRPr="00EE4429">
        <w:rPr>
          <w:rFonts w:ascii="Century Gothic" w:hAnsi="Century Gothic"/>
          <w:sz w:val="21"/>
          <w:szCs w:val="21"/>
        </w:rPr>
        <w:t>.</w:t>
      </w:r>
      <w:r w:rsidR="003654F3" w:rsidRPr="00EE4429">
        <w:rPr>
          <w:rFonts w:ascii="Century Gothic" w:hAnsi="Century Gothic"/>
          <w:sz w:val="21"/>
          <w:szCs w:val="21"/>
        </w:rPr>
        <w:t xml:space="preserve"> Batters can be bowled, caught, run out, stumped, hit wicket, leg before wicket (lbw only if they don’t offer a shot) but only swap ends when ‘out’.</w:t>
      </w:r>
    </w:p>
    <w:p w14:paraId="306820D4" w14:textId="622C8603" w:rsidR="008C4034" w:rsidRPr="00EE4429" w:rsidRDefault="005D27C3" w:rsidP="008C4034">
      <w:pPr>
        <w:spacing w:after="0" w:line="240" w:lineRule="auto"/>
        <w:ind w:left="1440" w:hanging="1440"/>
        <w:rPr>
          <w:rFonts w:ascii="Century Gothic" w:hAnsi="Century Gothic"/>
          <w:sz w:val="21"/>
          <w:szCs w:val="21"/>
        </w:rPr>
      </w:pPr>
      <w:r w:rsidRPr="00EE4429">
        <w:rPr>
          <w:rFonts w:ascii="Century Gothic" w:hAnsi="Century Gothic"/>
          <w:sz w:val="21"/>
          <w:szCs w:val="21"/>
        </w:rPr>
        <w:tab/>
      </w:r>
      <w:r w:rsidRPr="00EE4429">
        <w:rPr>
          <w:rFonts w:ascii="Century Gothic" w:hAnsi="Century Gothic"/>
          <w:sz w:val="21"/>
          <w:szCs w:val="21"/>
          <w:u w:val="single"/>
        </w:rPr>
        <w:t>Bowling</w:t>
      </w:r>
      <w:r w:rsidRPr="00EE4429">
        <w:rPr>
          <w:rFonts w:ascii="Century Gothic" w:hAnsi="Century Gothic"/>
          <w:sz w:val="21"/>
          <w:szCs w:val="21"/>
        </w:rPr>
        <w:t>/</w:t>
      </w:r>
      <w:r w:rsidRPr="00EE4429">
        <w:rPr>
          <w:rFonts w:ascii="Century Gothic" w:hAnsi="Century Gothic"/>
          <w:sz w:val="21"/>
          <w:szCs w:val="21"/>
          <w:u w:val="single"/>
        </w:rPr>
        <w:t>Wicket Keeping</w:t>
      </w:r>
      <w:r w:rsidRPr="00EE4429">
        <w:rPr>
          <w:rFonts w:ascii="Century Gothic" w:hAnsi="Century Gothic"/>
          <w:sz w:val="21"/>
          <w:szCs w:val="21"/>
        </w:rPr>
        <w:t xml:space="preserve">: Four pairs take turns to bowl and wicket keep for one over (six bowls) each, swapping roles at the end of the over. </w:t>
      </w:r>
      <w:r w:rsidR="000510F0" w:rsidRPr="00EE4429">
        <w:rPr>
          <w:rFonts w:ascii="Century Gothic" w:hAnsi="Century Gothic"/>
          <w:sz w:val="21"/>
          <w:szCs w:val="21"/>
        </w:rPr>
        <w:t>Bowling run ups are limited to 8m. All overs are bowled from the one end.</w:t>
      </w:r>
      <w:r w:rsidR="00994393" w:rsidRPr="00EE4429">
        <w:rPr>
          <w:rFonts w:ascii="Century Gothic" w:hAnsi="Century Gothic"/>
          <w:sz w:val="21"/>
          <w:szCs w:val="21"/>
        </w:rPr>
        <w:t xml:space="preserve"> Underarm bowling is permitted but can only bounce once.</w:t>
      </w:r>
    </w:p>
    <w:p w14:paraId="47E60548" w14:textId="24D398F7" w:rsidR="008C4034" w:rsidRPr="00EE4429" w:rsidRDefault="008C4034" w:rsidP="008C4034">
      <w:pPr>
        <w:spacing w:after="0" w:line="240" w:lineRule="auto"/>
        <w:ind w:left="1440" w:hanging="1440"/>
        <w:rPr>
          <w:rFonts w:ascii="Century Gothic" w:hAnsi="Century Gothic"/>
          <w:sz w:val="21"/>
          <w:szCs w:val="21"/>
        </w:rPr>
      </w:pPr>
      <w:r w:rsidRPr="00EE4429">
        <w:rPr>
          <w:rFonts w:ascii="Century Gothic" w:hAnsi="Century Gothic"/>
          <w:sz w:val="21"/>
          <w:szCs w:val="21"/>
        </w:rPr>
        <w:tab/>
      </w:r>
      <w:r w:rsidRPr="00EE4429">
        <w:rPr>
          <w:rFonts w:ascii="Century Gothic" w:hAnsi="Century Gothic"/>
          <w:sz w:val="21"/>
          <w:szCs w:val="21"/>
          <w:u w:val="single"/>
        </w:rPr>
        <w:t>No Balls</w:t>
      </w:r>
      <w:r w:rsidRPr="00EE4429">
        <w:rPr>
          <w:rFonts w:ascii="Century Gothic" w:hAnsi="Century Gothic"/>
          <w:sz w:val="21"/>
          <w:szCs w:val="21"/>
        </w:rPr>
        <w:t xml:space="preserve">: ‘No balls’ are not re-bowled except for the final over each innings. </w:t>
      </w:r>
      <w:r w:rsidR="00994393" w:rsidRPr="00EE4429">
        <w:rPr>
          <w:rFonts w:ascii="Century Gothic" w:hAnsi="Century Gothic"/>
          <w:sz w:val="21"/>
          <w:szCs w:val="21"/>
        </w:rPr>
        <w:t>A no ball is a ball that bounces over the batter’s shoulder height or a full toss above waist. A no ball passes wider than the cones setup 1.2m either side of middle stump.</w:t>
      </w:r>
    </w:p>
    <w:p w14:paraId="69D8F132" w14:textId="3962059F" w:rsidR="00994393" w:rsidRPr="00EE4429" w:rsidRDefault="00994393" w:rsidP="008C4034">
      <w:pPr>
        <w:spacing w:after="0" w:line="240" w:lineRule="auto"/>
        <w:ind w:left="1440" w:hanging="1440"/>
        <w:rPr>
          <w:rFonts w:ascii="Century Gothic" w:hAnsi="Century Gothic"/>
          <w:sz w:val="21"/>
          <w:szCs w:val="21"/>
        </w:rPr>
      </w:pPr>
      <w:r w:rsidRPr="00EE4429">
        <w:rPr>
          <w:rFonts w:ascii="Century Gothic" w:hAnsi="Century Gothic"/>
          <w:sz w:val="21"/>
          <w:szCs w:val="21"/>
        </w:rPr>
        <w:tab/>
      </w:r>
      <w:r w:rsidRPr="00EE4429">
        <w:rPr>
          <w:rFonts w:ascii="Century Gothic" w:hAnsi="Century Gothic"/>
          <w:sz w:val="21"/>
          <w:szCs w:val="21"/>
          <w:u w:val="single"/>
        </w:rPr>
        <w:t>Free Hit</w:t>
      </w:r>
      <w:r w:rsidRPr="00EE4429">
        <w:rPr>
          <w:rFonts w:ascii="Century Gothic" w:hAnsi="Century Gothic"/>
          <w:sz w:val="21"/>
          <w:szCs w:val="21"/>
        </w:rPr>
        <w:t xml:space="preserve">: </w:t>
      </w:r>
      <w:r w:rsidR="00F27450" w:rsidRPr="00EE4429">
        <w:rPr>
          <w:rFonts w:ascii="Century Gothic" w:hAnsi="Century Gothic"/>
          <w:sz w:val="21"/>
          <w:szCs w:val="21"/>
        </w:rPr>
        <w:t>The batter receives a free hit off the batting tee when a no ball is bowled. For safety, the batter places the ball on top of the batting tee and only gets one swing at the ball to hit it down or either side of the wicket but not behind the stumps. Fielders must freeze in their fielding position for th</w:t>
      </w:r>
      <w:r w:rsidR="00C0095D" w:rsidRPr="00EE4429">
        <w:rPr>
          <w:rFonts w:ascii="Century Gothic" w:hAnsi="Century Gothic"/>
          <w:sz w:val="21"/>
          <w:szCs w:val="21"/>
        </w:rPr>
        <w:t>at delivery</w:t>
      </w:r>
      <w:r w:rsidR="00F27450" w:rsidRPr="00EE4429">
        <w:rPr>
          <w:rFonts w:ascii="Century Gothic" w:hAnsi="Century Gothic"/>
          <w:sz w:val="21"/>
          <w:szCs w:val="21"/>
        </w:rPr>
        <w:t xml:space="preserve"> until the </w:t>
      </w:r>
      <w:r w:rsidR="00C0095D" w:rsidRPr="00EE4429">
        <w:rPr>
          <w:rFonts w:ascii="Century Gothic" w:hAnsi="Century Gothic"/>
          <w:sz w:val="21"/>
          <w:szCs w:val="21"/>
        </w:rPr>
        <w:t xml:space="preserve">ball is hit </w:t>
      </w:r>
      <w:r w:rsidR="00B17601" w:rsidRPr="00EE4429">
        <w:rPr>
          <w:rFonts w:ascii="Century Gothic" w:hAnsi="Century Gothic"/>
          <w:sz w:val="21"/>
          <w:szCs w:val="21"/>
        </w:rPr>
        <w:t>off</w:t>
      </w:r>
      <w:r w:rsidR="00F27450" w:rsidRPr="00EE4429">
        <w:rPr>
          <w:rFonts w:ascii="Century Gothic" w:hAnsi="Century Gothic"/>
          <w:sz w:val="21"/>
          <w:szCs w:val="21"/>
        </w:rPr>
        <w:t xml:space="preserve"> the tee</w:t>
      </w:r>
      <w:r w:rsidR="00B17601" w:rsidRPr="00EE4429">
        <w:rPr>
          <w:rFonts w:ascii="Century Gothic" w:hAnsi="Century Gothic"/>
          <w:sz w:val="21"/>
          <w:szCs w:val="21"/>
        </w:rPr>
        <w:t xml:space="preserve"> for the free hit</w:t>
      </w:r>
      <w:r w:rsidR="00F27450" w:rsidRPr="00EE4429">
        <w:rPr>
          <w:rFonts w:ascii="Century Gothic" w:hAnsi="Century Gothic"/>
          <w:sz w:val="21"/>
          <w:szCs w:val="21"/>
        </w:rPr>
        <w:t>.</w:t>
      </w:r>
      <w:r w:rsidR="00B17601" w:rsidRPr="00EE4429">
        <w:rPr>
          <w:rFonts w:ascii="Century Gothic" w:hAnsi="Century Gothic"/>
          <w:sz w:val="21"/>
          <w:szCs w:val="21"/>
        </w:rPr>
        <w:t xml:space="preserve"> Batters can only go ‘out’ with a run out on a free hit.</w:t>
      </w:r>
    </w:p>
    <w:p w14:paraId="22E0DFD7" w14:textId="7B866562" w:rsidR="00F27450" w:rsidRPr="00EE4429" w:rsidRDefault="00F27450" w:rsidP="008C4034">
      <w:pPr>
        <w:spacing w:after="0" w:line="240" w:lineRule="auto"/>
        <w:ind w:left="1440" w:hanging="1440"/>
        <w:rPr>
          <w:rFonts w:ascii="Century Gothic" w:hAnsi="Century Gothic"/>
          <w:sz w:val="21"/>
          <w:szCs w:val="21"/>
        </w:rPr>
      </w:pPr>
      <w:r w:rsidRPr="00EE4429">
        <w:rPr>
          <w:rFonts w:ascii="Century Gothic" w:hAnsi="Century Gothic"/>
          <w:sz w:val="21"/>
          <w:szCs w:val="21"/>
        </w:rPr>
        <w:tab/>
      </w:r>
      <w:r w:rsidRPr="00EE4429">
        <w:rPr>
          <w:rFonts w:ascii="Century Gothic" w:hAnsi="Century Gothic"/>
          <w:sz w:val="21"/>
          <w:szCs w:val="21"/>
          <w:u w:val="single"/>
        </w:rPr>
        <w:t>Fielding</w:t>
      </w:r>
      <w:r w:rsidRPr="00EE4429">
        <w:rPr>
          <w:rFonts w:ascii="Century Gothic" w:hAnsi="Century Gothic"/>
          <w:sz w:val="21"/>
          <w:szCs w:val="21"/>
        </w:rPr>
        <w:t xml:space="preserve">: </w:t>
      </w:r>
      <w:proofErr w:type="gramStart"/>
      <w:r w:rsidRPr="00EE4429">
        <w:rPr>
          <w:rFonts w:ascii="Century Gothic" w:hAnsi="Century Gothic"/>
          <w:sz w:val="21"/>
          <w:szCs w:val="21"/>
        </w:rPr>
        <w:t>At the moment</w:t>
      </w:r>
      <w:proofErr w:type="gramEnd"/>
      <w:r w:rsidRPr="00EE4429">
        <w:rPr>
          <w:rFonts w:ascii="Century Gothic" w:hAnsi="Century Gothic"/>
          <w:sz w:val="21"/>
          <w:szCs w:val="21"/>
        </w:rPr>
        <w:t xml:space="preserve"> of the delivery</w:t>
      </w:r>
      <w:r w:rsidR="00C0095D" w:rsidRPr="00EE4429">
        <w:rPr>
          <w:rFonts w:ascii="Century Gothic" w:hAnsi="Century Gothic"/>
          <w:sz w:val="21"/>
          <w:szCs w:val="21"/>
        </w:rPr>
        <w:t>,</w:t>
      </w:r>
      <w:r w:rsidRPr="00EE4429">
        <w:rPr>
          <w:rFonts w:ascii="Century Gothic" w:hAnsi="Century Gothic"/>
          <w:sz w:val="21"/>
          <w:szCs w:val="21"/>
        </w:rPr>
        <w:t xml:space="preserve"> only the wicket keeper may be within 10m of the batter.</w:t>
      </w:r>
      <w:r w:rsidR="00C0095D" w:rsidRPr="00EE4429">
        <w:rPr>
          <w:rFonts w:ascii="Century Gothic" w:hAnsi="Century Gothic"/>
          <w:sz w:val="21"/>
          <w:szCs w:val="21"/>
        </w:rPr>
        <w:t xml:space="preserve"> </w:t>
      </w:r>
      <w:r w:rsidR="00B17601" w:rsidRPr="00EE4429">
        <w:rPr>
          <w:rFonts w:ascii="Century Gothic" w:hAnsi="Century Gothic"/>
          <w:sz w:val="21"/>
          <w:szCs w:val="21"/>
        </w:rPr>
        <w:t>No more than three players can field in the double zone.</w:t>
      </w:r>
    </w:p>
    <w:p w14:paraId="776135DD" w14:textId="1C4658CC" w:rsidR="00E31834" w:rsidRPr="00EE4429" w:rsidRDefault="00E31834" w:rsidP="00E31834">
      <w:pPr>
        <w:spacing w:after="0" w:line="240" w:lineRule="auto"/>
        <w:ind w:left="1440" w:hanging="1440"/>
        <w:rPr>
          <w:rFonts w:ascii="Century Gothic" w:hAnsi="Century Gothic"/>
          <w:sz w:val="21"/>
          <w:szCs w:val="21"/>
        </w:rPr>
      </w:pPr>
      <w:r w:rsidRPr="00EE4429">
        <w:rPr>
          <w:rFonts w:ascii="Century Gothic" w:hAnsi="Century Gothic"/>
          <w:sz w:val="21"/>
          <w:szCs w:val="21"/>
        </w:rPr>
        <w:tab/>
      </w:r>
      <w:r w:rsidRPr="00EE4429">
        <w:rPr>
          <w:rFonts w:ascii="Century Gothic" w:hAnsi="Century Gothic"/>
          <w:sz w:val="21"/>
          <w:szCs w:val="21"/>
          <w:u w:val="single"/>
        </w:rPr>
        <w:t>Scoring</w:t>
      </w:r>
      <w:r w:rsidRPr="00EE4429">
        <w:rPr>
          <w:rFonts w:ascii="Century Gothic" w:hAnsi="Century Gothic"/>
          <w:sz w:val="21"/>
          <w:szCs w:val="21"/>
        </w:rPr>
        <w:t xml:space="preserve">: Runs and extras are scored according to the rules of cricket except a no ball is two runs plus whatever runs are scored from the free hit. Any runs scored into the ‘double zone’ are doubled. The double zone is an area behind the stumps at the </w:t>
      </w:r>
      <w:proofErr w:type="gramStart"/>
      <w:r w:rsidRPr="00EE4429">
        <w:rPr>
          <w:rFonts w:ascii="Century Gothic" w:hAnsi="Century Gothic"/>
          <w:sz w:val="21"/>
          <w:szCs w:val="21"/>
        </w:rPr>
        <w:t>bowlers</w:t>
      </w:r>
      <w:proofErr w:type="gramEnd"/>
      <w:r w:rsidRPr="00EE4429">
        <w:rPr>
          <w:rFonts w:ascii="Century Gothic" w:hAnsi="Century Gothic"/>
          <w:sz w:val="21"/>
          <w:szCs w:val="21"/>
        </w:rPr>
        <w:t xml:space="preserve"> end. Every wicket taken by the bowling side adds a bonus 5 runs to their total score.</w:t>
      </w:r>
    </w:p>
    <w:p w14:paraId="60D001DE" w14:textId="77777777" w:rsidR="00EE4429" w:rsidRDefault="00147E29" w:rsidP="00E31834">
      <w:pPr>
        <w:spacing w:after="0" w:line="240" w:lineRule="auto"/>
        <w:ind w:left="1440" w:hanging="1440"/>
        <w:rPr>
          <w:rFonts w:ascii="Century Gothic" w:hAnsi="Century Gothic"/>
          <w:sz w:val="21"/>
          <w:szCs w:val="21"/>
        </w:rPr>
      </w:pPr>
      <w:r w:rsidRPr="00EE4429">
        <w:rPr>
          <w:rFonts w:ascii="Century Gothic" w:hAnsi="Century Gothic"/>
          <w:b/>
          <w:sz w:val="21"/>
          <w:szCs w:val="21"/>
          <w:u w:val="single"/>
        </w:rPr>
        <w:t>Interchange:</w:t>
      </w:r>
      <w:r w:rsidRPr="00EE4429">
        <w:rPr>
          <w:rFonts w:ascii="Century Gothic" w:hAnsi="Century Gothic"/>
          <w:sz w:val="21"/>
          <w:szCs w:val="21"/>
        </w:rPr>
        <w:tab/>
      </w:r>
      <w:r w:rsidR="00E31834" w:rsidRPr="00EE4429">
        <w:rPr>
          <w:rFonts w:ascii="Century Gothic" w:hAnsi="Century Gothic"/>
          <w:sz w:val="21"/>
          <w:szCs w:val="21"/>
        </w:rPr>
        <w:t>Fielders can be interchanged at the conclusion of each batting pair or fulfil all the requirements when taking the place of an injured player</w:t>
      </w:r>
      <w:r w:rsidRPr="00EE4429">
        <w:rPr>
          <w:rFonts w:ascii="Century Gothic" w:hAnsi="Century Gothic"/>
          <w:sz w:val="21"/>
          <w:szCs w:val="21"/>
        </w:rPr>
        <w:t>.</w:t>
      </w:r>
    </w:p>
    <w:p w14:paraId="75AB0881" w14:textId="293E9467" w:rsidR="00F6207C" w:rsidRPr="00EE4429" w:rsidRDefault="00F6207C" w:rsidP="00EE4429">
      <w:pPr>
        <w:spacing w:after="0" w:line="240" w:lineRule="auto"/>
        <w:rPr>
          <w:rFonts w:ascii="Century Gothic" w:hAnsi="Century Gothic"/>
          <w:sz w:val="21"/>
          <w:szCs w:val="21"/>
        </w:rPr>
      </w:pPr>
      <w:r w:rsidRPr="00EE4429">
        <w:rPr>
          <w:rFonts w:ascii="Century Gothic" w:hAnsi="Century Gothic"/>
          <w:b/>
          <w:sz w:val="21"/>
          <w:szCs w:val="21"/>
          <w:u w:val="single"/>
        </w:rPr>
        <w:br w:type="page"/>
      </w:r>
    </w:p>
    <w:p w14:paraId="3D724083" w14:textId="77777777" w:rsidR="00805F26" w:rsidRPr="000474ED" w:rsidRDefault="00301F41" w:rsidP="00805F26">
      <w:pPr>
        <w:spacing w:after="0" w:line="240" w:lineRule="auto"/>
        <w:jc w:val="center"/>
        <w:rPr>
          <w:rFonts w:ascii="Bodoni MT Condensed" w:hAnsi="Bodoni MT Condensed"/>
          <w:b/>
          <w:sz w:val="32"/>
          <w:szCs w:val="32"/>
        </w:rPr>
      </w:pPr>
      <w:r>
        <w:rPr>
          <w:noProof/>
          <w:lang w:eastAsia="en-AU"/>
        </w:rPr>
        <w:lastRenderedPageBreak/>
        <w:drawing>
          <wp:anchor distT="0" distB="0" distL="114300" distR="114300" simplePos="0" relativeHeight="251658241" behindDoc="0" locked="0" layoutInCell="1" allowOverlap="1" wp14:anchorId="26CE17DD" wp14:editId="4B763D65">
            <wp:simplePos x="0" y="0"/>
            <wp:positionH relativeFrom="margin">
              <wp:align>left</wp:align>
            </wp:positionH>
            <wp:positionV relativeFrom="paragraph">
              <wp:posOffset>549</wp:posOffset>
            </wp:positionV>
            <wp:extent cx="1285875" cy="1171575"/>
            <wp:effectExtent l="0" t="0" r="9525" b="9525"/>
            <wp:wrapTight wrapText="bothSides">
              <wp:wrapPolygon edited="0">
                <wp:start x="0" y="0"/>
                <wp:lineTo x="0" y="5620"/>
                <wp:lineTo x="1280" y="6322"/>
                <wp:lineTo x="6720" y="21424"/>
                <wp:lineTo x="8320" y="21424"/>
                <wp:lineTo x="21440" y="1054"/>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6321C0F9" w14:textId="7DFA92FC" w:rsidR="00805F26" w:rsidRPr="000474ED" w:rsidRDefault="005711C8" w:rsidP="00AE1DD7">
      <w:pPr>
        <w:spacing w:after="0" w:line="240" w:lineRule="auto"/>
        <w:rPr>
          <w:rFonts w:ascii="Bodoni MT Condensed" w:hAnsi="Bodoni MT Condensed"/>
          <w:b/>
          <w:sz w:val="32"/>
          <w:szCs w:val="32"/>
        </w:rPr>
      </w:pPr>
      <w:r>
        <w:rPr>
          <w:rFonts w:ascii="Bodoni MT Condensed" w:hAnsi="Bodoni MT Condensed"/>
          <w:b/>
          <w:sz w:val="32"/>
          <w:szCs w:val="32"/>
        </w:rPr>
        <w:t>Frida</w:t>
      </w:r>
      <w:r w:rsidR="00001C08">
        <w:rPr>
          <w:rFonts w:ascii="Bodoni MT Condensed" w:hAnsi="Bodoni MT Condensed"/>
          <w:b/>
          <w:sz w:val="32"/>
          <w:szCs w:val="32"/>
        </w:rPr>
        <w:t>y 1</w:t>
      </w:r>
      <w:r>
        <w:rPr>
          <w:rFonts w:ascii="Bodoni MT Condensed" w:hAnsi="Bodoni MT Condensed"/>
          <w:b/>
          <w:sz w:val="32"/>
          <w:szCs w:val="32"/>
        </w:rPr>
        <w:t>7</w:t>
      </w:r>
      <w:r w:rsidR="00001C08" w:rsidRPr="00001C08">
        <w:rPr>
          <w:rFonts w:ascii="Bodoni MT Condensed" w:hAnsi="Bodoni MT Condensed"/>
          <w:b/>
          <w:sz w:val="32"/>
          <w:szCs w:val="32"/>
          <w:vertAlign w:val="superscript"/>
        </w:rPr>
        <w:t>th</w:t>
      </w:r>
      <w:r w:rsidR="00001C08">
        <w:rPr>
          <w:rFonts w:ascii="Bodoni MT Condensed" w:hAnsi="Bodoni MT Condensed"/>
          <w:b/>
          <w:sz w:val="32"/>
          <w:szCs w:val="32"/>
        </w:rPr>
        <w:t xml:space="preserve"> </w:t>
      </w:r>
      <w:r>
        <w:rPr>
          <w:rFonts w:ascii="Bodoni MT Condensed" w:hAnsi="Bodoni MT Condensed"/>
          <w:b/>
          <w:sz w:val="32"/>
          <w:szCs w:val="32"/>
        </w:rPr>
        <w:t>October</w:t>
      </w:r>
      <w:r w:rsidR="008C69D0" w:rsidRPr="000474ED">
        <w:rPr>
          <w:rFonts w:ascii="Bodoni MT Condensed" w:hAnsi="Bodoni MT Condensed"/>
          <w:b/>
          <w:sz w:val="32"/>
          <w:szCs w:val="32"/>
        </w:rPr>
        <w:t xml:space="preserve"> </w:t>
      </w:r>
      <w:r>
        <w:rPr>
          <w:rFonts w:ascii="Bodoni MT Condensed" w:hAnsi="Bodoni MT Condensed"/>
          <w:b/>
          <w:sz w:val="32"/>
          <w:szCs w:val="32"/>
        </w:rPr>
        <w:t>9:4</w:t>
      </w:r>
      <w:r w:rsidR="008C69D0" w:rsidRPr="000474ED">
        <w:rPr>
          <w:rFonts w:ascii="Bodoni MT Condensed" w:hAnsi="Bodoni MT Condensed"/>
          <w:b/>
          <w:sz w:val="32"/>
          <w:szCs w:val="32"/>
        </w:rPr>
        <w:t>5</w:t>
      </w:r>
      <w:r w:rsidR="00A9708F" w:rsidRPr="000474ED">
        <w:rPr>
          <w:rFonts w:ascii="Bodoni MT Condensed" w:hAnsi="Bodoni MT Condensed"/>
          <w:b/>
          <w:sz w:val="32"/>
          <w:szCs w:val="32"/>
        </w:rPr>
        <w:t>-2:</w:t>
      </w:r>
      <w:r>
        <w:rPr>
          <w:rFonts w:ascii="Bodoni MT Condensed" w:hAnsi="Bodoni MT Condensed"/>
          <w:b/>
          <w:sz w:val="32"/>
          <w:szCs w:val="32"/>
        </w:rPr>
        <w:t>30</w:t>
      </w:r>
      <w:r w:rsidR="00805F26" w:rsidRPr="000474ED">
        <w:rPr>
          <w:rFonts w:ascii="Bodoni MT Condensed" w:hAnsi="Bodoni MT Condensed"/>
          <w:b/>
          <w:sz w:val="32"/>
          <w:szCs w:val="32"/>
        </w:rPr>
        <w:t xml:space="preserve">, </w:t>
      </w:r>
      <w:r w:rsidR="00001C08">
        <w:rPr>
          <w:rFonts w:ascii="Bodoni MT Condensed" w:hAnsi="Bodoni MT Condensed"/>
          <w:b/>
          <w:sz w:val="32"/>
          <w:szCs w:val="32"/>
        </w:rPr>
        <w:t>W</w:t>
      </w:r>
      <w:r w:rsidR="008C69D0" w:rsidRPr="000474ED">
        <w:rPr>
          <w:rFonts w:ascii="Bodoni MT Condensed" w:hAnsi="Bodoni MT Condensed"/>
          <w:b/>
          <w:sz w:val="32"/>
          <w:szCs w:val="32"/>
        </w:rPr>
        <w:t>esley Hill Recreation Reserve, Castlemaine</w:t>
      </w:r>
    </w:p>
    <w:p w14:paraId="20F4F311" w14:textId="77777777" w:rsidR="000474ED" w:rsidRPr="000474ED" w:rsidRDefault="000474ED" w:rsidP="00805F26">
      <w:pPr>
        <w:spacing w:after="0" w:line="240" w:lineRule="auto"/>
        <w:rPr>
          <w:rFonts w:ascii="Bodoni MT Condensed" w:hAnsi="Bodoni MT Condensed"/>
          <w:b/>
          <w:sz w:val="32"/>
          <w:szCs w:val="32"/>
        </w:rPr>
      </w:pPr>
    </w:p>
    <w:tbl>
      <w:tblPr>
        <w:tblStyle w:val="TableGrid"/>
        <w:tblW w:w="0" w:type="auto"/>
        <w:tblInd w:w="421" w:type="dxa"/>
        <w:tblLook w:val="04A0" w:firstRow="1" w:lastRow="0" w:firstColumn="1" w:lastColumn="0" w:noHBand="0" w:noVBand="1"/>
      </w:tblPr>
      <w:tblGrid>
        <w:gridCol w:w="2976"/>
      </w:tblGrid>
      <w:tr w:rsidR="00FD1A61" w:rsidRPr="000474ED" w14:paraId="48A6D8D0" w14:textId="77777777" w:rsidTr="00FD1A61">
        <w:tc>
          <w:tcPr>
            <w:tcW w:w="2976" w:type="dxa"/>
            <w:tcBorders>
              <w:left w:val="single" w:sz="4" w:space="0" w:color="auto"/>
              <w:right w:val="single" w:sz="4" w:space="0" w:color="auto"/>
            </w:tcBorders>
            <w:shd w:val="clear" w:color="auto" w:fill="BFBFBF" w:themeFill="background1" w:themeFillShade="BF"/>
          </w:tcPr>
          <w:p w14:paraId="0085D6F6" w14:textId="2C0456AF" w:rsidR="00FD1A61" w:rsidRPr="000474ED" w:rsidRDefault="00FD1A61" w:rsidP="00FD1A61">
            <w:pPr>
              <w:jc w:val="center"/>
              <w:rPr>
                <w:rFonts w:ascii="Bodoni MT Condensed" w:hAnsi="Bodoni MT Condensed"/>
                <w:b/>
                <w:sz w:val="32"/>
                <w:szCs w:val="32"/>
              </w:rPr>
            </w:pPr>
            <w:r w:rsidRPr="000474ED">
              <w:rPr>
                <w:rFonts w:ascii="Bodoni MT Condensed" w:hAnsi="Bodoni MT Condensed"/>
                <w:b/>
                <w:sz w:val="32"/>
                <w:szCs w:val="32"/>
              </w:rPr>
              <w:t>Boys/Mixed</w:t>
            </w:r>
          </w:p>
        </w:tc>
      </w:tr>
      <w:tr w:rsidR="00FD1A61" w:rsidRPr="000474ED" w14:paraId="7577F6C6" w14:textId="77777777" w:rsidTr="00FD1A61">
        <w:tc>
          <w:tcPr>
            <w:tcW w:w="2976" w:type="dxa"/>
            <w:tcBorders>
              <w:left w:val="single" w:sz="4" w:space="0" w:color="auto"/>
              <w:right w:val="single" w:sz="4" w:space="0" w:color="auto"/>
            </w:tcBorders>
          </w:tcPr>
          <w:p w14:paraId="43D871A3" w14:textId="0856F243" w:rsidR="00FD1A61" w:rsidRPr="000474ED" w:rsidRDefault="00FD1A61" w:rsidP="00381A8C">
            <w:pPr>
              <w:rPr>
                <w:rFonts w:ascii="Bodoni MT Condensed" w:hAnsi="Bodoni MT Condensed"/>
                <w:sz w:val="32"/>
                <w:szCs w:val="32"/>
              </w:rPr>
            </w:pPr>
            <w:r w:rsidRPr="000474ED">
              <w:rPr>
                <w:rFonts w:ascii="Bodoni MT Condensed" w:hAnsi="Bodoni MT Condensed"/>
                <w:sz w:val="32"/>
                <w:szCs w:val="32"/>
              </w:rPr>
              <w:t xml:space="preserve">1. </w:t>
            </w:r>
            <w:r w:rsidR="005711C8">
              <w:rPr>
                <w:rFonts w:ascii="Bodoni MT Condensed" w:hAnsi="Bodoni MT Condensed"/>
                <w:sz w:val="32"/>
                <w:szCs w:val="32"/>
              </w:rPr>
              <w:t>Castlemaine North</w:t>
            </w:r>
          </w:p>
        </w:tc>
      </w:tr>
      <w:tr w:rsidR="00FD1A61" w:rsidRPr="000474ED" w14:paraId="3FD506B6" w14:textId="77777777" w:rsidTr="00FD1A61">
        <w:tc>
          <w:tcPr>
            <w:tcW w:w="2976" w:type="dxa"/>
            <w:tcBorders>
              <w:left w:val="single" w:sz="4" w:space="0" w:color="auto"/>
              <w:right w:val="single" w:sz="4" w:space="0" w:color="auto"/>
            </w:tcBorders>
          </w:tcPr>
          <w:p w14:paraId="16430BDC" w14:textId="456C8D12" w:rsidR="00FD1A61" w:rsidRPr="000474ED" w:rsidRDefault="00FD1A61" w:rsidP="00E904A0">
            <w:pPr>
              <w:rPr>
                <w:rFonts w:ascii="Bodoni MT Condensed" w:hAnsi="Bodoni MT Condensed"/>
                <w:sz w:val="32"/>
                <w:szCs w:val="32"/>
              </w:rPr>
            </w:pPr>
            <w:r w:rsidRPr="000474ED">
              <w:rPr>
                <w:rFonts w:ascii="Bodoni MT Condensed" w:hAnsi="Bodoni MT Condensed"/>
                <w:sz w:val="32"/>
                <w:szCs w:val="32"/>
              </w:rPr>
              <w:t xml:space="preserve">2. </w:t>
            </w:r>
            <w:r w:rsidR="005711C8">
              <w:rPr>
                <w:rFonts w:ascii="Bodoni MT Condensed" w:hAnsi="Bodoni MT Condensed"/>
                <w:sz w:val="32"/>
                <w:szCs w:val="32"/>
              </w:rPr>
              <w:t>Harcourt Valley</w:t>
            </w:r>
          </w:p>
        </w:tc>
      </w:tr>
      <w:tr w:rsidR="00FD1A61" w:rsidRPr="000474ED" w14:paraId="698045D2" w14:textId="77777777" w:rsidTr="00347318">
        <w:tc>
          <w:tcPr>
            <w:tcW w:w="2976" w:type="dxa"/>
            <w:tcBorders>
              <w:left w:val="single" w:sz="4" w:space="0" w:color="auto"/>
              <w:right w:val="single" w:sz="4" w:space="0" w:color="auto"/>
            </w:tcBorders>
          </w:tcPr>
          <w:p w14:paraId="315EB110" w14:textId="08A8C07C" w:rsidR="00FD1A61" w:rsidRPr="000474ED" w:rsidRDefault="00F927EF" w:rsidP="007E128A">
            <w:pPr>
              <w:rPr>
                <w:rFonts w:ascii="Bodoni MT Condensed" w:hAnsi="Bodoni MT Condensed"/>
                <w:sz w:val="32"/>
                <w:szCs w:val="32"/>
              </w:rPr>
            </w:pPr>
            <w:r>
              <w:rPr>
                <w:rFonts w:ascii="Bodoni MT Condensed" w:hAnsi="Bodoni MT Condensed"/>
                <w:sz w:val="32"/>
                <w:szCs w:val="32"/>
              </w:rPr>
              <w:t>3</w:t>
            </w:r>
            <w:r w:rsidR="00FD1A61">
              <w:rPr>
                <w:rFonts w:ascii="Bodoni MT Condensed" w:hAnsi="Bodoni MT Condensed"/>
                <w:sz w:val="32"/>
                <w:szCs w:val="32"/>
              </w:rPr>
              <w:t xml:space="preserve">. </w:t>
            </w:r>
            <w:r w:rsidR="005711C8">
              <w:rPr>
                <w:rFonts w:ascii="Bodoni MT Condensed" w:hAnsi="Bodoni MT Condensed"/>
                <w:sz w:val="32"/>
                <w:szCs w:val="32"/>
              </w:rPr>
              <w:t>Maldon</w:t>
            </w:r>
          </w:p>
        </w:tc>
      </w:tr>
      <w:tr w:rsidR="00347318" w:rsidRPr="000474ED" w14:paraId="7EC8A239" w14:textId="77777777" w:rsidTr="00BA4B19">
        <w:tc>
          <w:tcPr>
            <w:tcW w:w="2976" w:type="dxa"/>
            <w:tcBorders>
              <w:left w:val="single" w:sz="4" w:space="0" w:color="auto"/>
              <w:bottom w:val="single" w:sz="4" w:space="0" w:color="auto"/>
              <w:right w:val="single" w:sz="4" w:space="0" w:color="auto"/>
            </w:tcBorders>
          </w:tcPr>
          <w:p w14:paraId="23A4A7DE" w14:textId="42A5DBD1" w:rsidR="00347318" w:rsidRDefault="00347318" w:rsidP="007E128A">
            <w:pPr>
              <w:rPr>
                <w:rFonts w:ascii="Bodoni MT Condensed" w:hAnsi="Bodoni MT Condensed"/>
                <w:sz w:val="32"/>
                <w:szCs w:val="32"/>
              </w:rPr>
            </w:pPr>
            <w:r>
              <w:rPr>
                <w:rFonts w:ascii="Bodoni MT Condensed" w:hAnsi="Bodoni MT Condensed"/>
                <w:sz w:val="32"/>
                <w:szCs w:val="32"/>
              </w:rPr>
              <w:t>4. Chewton</w:t>
            </w:r>
          </w:p>
        </w:tc>
      </w:tr>
    </w:tbl>
    <w:p w14:paraId="481476D0" w14:textId="20135C1D" w:rsidR="00805F26" w:rsidRDefault="00805F26" w:rsidP="00805F26">
      <w:pPr>
        <w:spacing w:after="0" w:line="240" w:lineRule="auto"/>
        <w:rPr>
          <w:rFonts w:ascii="Bodoni MT Condensed" w:hAnsi="Bodoni MT Condensed"/>
          <w:sz w:val="32"/>
          <w:szCs w:val="32"/>
        </w:rPr>
      </w:pPr>
    </w:p>
    <w:tbl>
      <w:tblPr>
        <w:tblStyle w:val="TableGrid"/>
        <w:tblW w:w="5000" w:type="pct"/>
        <w:tblLook w:val="04A0" w:firstRow="1" w:lastRow="0" w:firstColumn="1" w:lastColumn="0" w:noHBand="0" w:noVBand="1"/>
      </w:tblPr>
      <w:tblGrid>
        <w:gridCol w:w="2758"/>
        <w:gridCol w:w="3869"/>
        <w:gridCol w:w="3869"/>
      </w:tblGrid>
      <w:tr w:rsidR="00347318" w14:paraId="544B0DEF" w14:textId="37FCF1C5" w:rsidTr="00347318">
        <w:trPr>
          <w:trHeight w:val="510"/>
        </w:trPr>
        <w:tc>
          <w:tcPr>
            <w:tcW w:w="1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CE866" w14:textId="77777777" w:rsidR="00347318" w:rsidRDefault="00347318">
            <w:pPr>
              <w:jc w:val="center"/>
              <w:rPr>
                <w:b/>
                <w:sz w:val="24"/>
                <w:szCs w:val="24"/>
              </w:rPr>
            </w:pPr>
            <w:r>
              <w:rPr>
                <w:b/>
                <w:sz w:val="24"/>
                <w:szCs w:val="24"/>
              </w:rPr>
              <w:t>Time</w:t>
            </w:r>
          </w:p>
        </w:tc>
        <w:tc>
          <w:tcPr>
            <w:tcW w:w="1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C7F46" w14:textId="16D1FD28" w:rsidR="00347318" w:rsidRDefault="00347318">
            <w:pPr>
              <w:jc w:val="center"/>
              <w:rPr>
                <w:b/>
                <w:sz w:val="24"/>
                <w:szCs w:val="24"/>
              </w:rPr>
            </w:pPr>
            <w:r>
              <w:rPr>
                <w:b/>
                <w:sz w:val="24"/>
                <w:szCs w:val="24"/>
              </w:rPr>
              <w:t>Field 1 (McGrath St end)</w:t>
            </w:r>
          </w:p>
        </w:tc>
        <w:tc>
          <w:tcPr>
            <w:tcW w:w="1843" w:type="pct"/>
            <w:shd w:val="clear" w:color="auto" w:fill="D9D9D9" w:themeFill="background1" w:themeFillShade="D9"/>
          </w:tcPr>
          <w:p w14:paraId="7DD3DD1E" w14:textId="1466BCDC" w:rsidR="00347318" w:rsidRDefault="00347318">
            <w:pPr>
              <w:jc w:val="center"/>
              <w:rPr>
                <w:b/>
                <w:sz w:val="24"/>
                <w:szCs w:val="24"/>
              </w:rPr>
            </w:pPr>
            <w:r>
              <w:rPr>
                <w:b/>
                <w:sz w:val="24"/>
                <w:szCs w:val="24"/>
              </w:rPr>
              <w:t>Field 2</w:t>
            </w:r>
          </w:p>
        </w:tc>
      </w:tr>
      <w:tr w:rsidR="00347318" w14:paraId="7E08B29E" w14:textId="43D6BDD6" w:rsidTr="00347318">
        <w:trPr>
          <w:trHeight w:val="510"/>
        </w:trPr>
        <w:tc>
          <w:tcPr>
            <w:tcW w:w="1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27139" w14:textId="26654752" w:rsidR="00347318" w:rsidRDefault="00347318">
            <w:pPr>
              <w:jc w:val="center"/>
              <w:rPr>
                <w:b/>
                <w:sz w:val="24"/>
                <w:szCs w:val="24"/>
              </w:rPr>
            </w:pPr>
            <w:r>
              <w:rPr>
                <w:b/>
                <w:sz w:val="24"/>
                <w:szCs w:val="24"/>
              </w:rPr>
              <w:t>9:45</w:t>
            </w:r>
          </w:p>
        </w:tc>
        <w:tc>
          <w:tcPr>
            <w:tcW w:w="1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E8B07" w14:textId="77777777" w:rsidR="00347318" w:rsidRDefault="00347318">
            <w:pPr>
              <w:jc w:val="center"/>
              <w:rPr>
                <w:b/>
                <w:sz w:val="24"/>
                <w:szCs w:val="24"/>
              </w:rPr>
            </w:pPr>
            <w:r>
              <w:rPr>
                <w:b/>
                <w:sz w:val="24"/>
                <w:szCs w:val="24"/>
              </w:rPr>
              <w:t>Briefing</w:t>
            </w:r>
          </w:p>
        </w:tc>
        <w:tc>
          <w:tcPr>
            <w:tcW w:w="1843" w:type="pct"/>
            <w:shd w:val="clear" w:color="auto" w:fill="D9D9D9" w:themeFill="background1" w:themeFillShade="D9"/>
          </w:tcPr>
          <w:p w14:paraId="203D90FD" w14:textId="77777777" w:rsidR="00347318" w:rsidRDefault="00347318">
            <w:pPr>
              <w:jc w:val="center"/>
              <w:rPr>
                <w:b/>
                <w:sz w:val="24"/>
                <w:szCs w:val="24"/>
              </w:rPr>
            </w:pPr>
          </w:p>
        </w:tc>
      </w:tr>
      <w:tr w:rsidR="00347318" w14:paraId="7CBB6C58" w14:textId="74EFF001" w:rsidTr="00347318">
        <w:trPr>
          <w:trHeight w:val="510"/>
        </w:trPr>
        <w:tc>
          <w:tcPr>
            <w:tcW w:w="1314" w:type="pct"/>
            <w:tcBorders>
              <w:top w:val="single" w:sz="4" w:space="0" w:color="auto"/>
              <w:left w:val="single" w:sz="4" w:space="0" w:color="auto"/>
              <w:bottom w:val="single" w:sz="4" w:space="0" w:color="auto"/>
              <w:right w:val="single" w:sz="4" w:space="0" w:color="auto"/>
            </w:tcBorders>
            <w:vAlign w:val="center"/>
            <w:hideMark/>
          </w:tcPr>
          <w:p w14:paraId="2EB963BE" w14:textId="0E9CD3E0" w:rsidR="00347318" w:rsidRDefault="00347318" w:rsidP="00BF7D3F">
            <w:pPr>
              <w:jc w:val="center"/>
              <w:rPr>
                <w:b/>
                <w:sz w:val="24"/>
                <w:szCs w:val="24"/>
              </w:rPr>
            </w:pPr>
            <w:r>
              <w:rPr>
                <w:b/>
                <w:sz w:val="24"/>
                <w:szCs w:val="24"/>
              </w:rPr>
              <w:t>10:00</w:t>
            </w:r>
          </w:p>
        </w:tc>
        <w:tc>
          <w:tcPr>
            <w:tcW w:w="1843" w:type="pct"/>
            <w:tcBorders>
              <w:top w:val="single" w:sz="4" w:space="0" w:color="auto"/>
              <w:left w:val="single" w:sz="4" w:space="0" w:color="auto"/>
              <w:bottom w:val="single" w:sz="4" w:space="0" w:color="auto"/>
              <w:right w:val="single" w:sz="4" w:space="0" w:color="auto"/>
            </w:tcBorders>
            <w:vAlign w:val="center"/>
          </w:tcPr>
          <w:p w14:paraId="19342BBE" w14:textId="0CF657D3" w:rsidR="00347318" w:rsidRDefault="00347318" w:rsidP="00BF7D3F">
            <w:pPr>
              <w:jc w:val="center"/>
              <w:rPr>
                <w:b/>
                <w:sz w:val="24"/>
                <w:szCs w:val="24"/>
              </w:rPr>
            </w:pPr>
            <w:r>
              <w:rPr>
                <w:b/>
                <w:sz w:val="24"/>
                <w:szCs w:val="24"/>
              </w:rPr>
              <w:t>1 v 2</w:t>
            </w:r>
          </w:p>
        </w:tc>
        <w:tc>
          <w:tcPr>
            <w:tcW w:w="1843" w:type="pct"/>
          </w:tcPr>
          <w:p w14:paraId="33D75C1D" w14:textId="21143999" w:rsidR="00347318" w:rsidRDefault="00347318" w:rsidP="00BF7D3F">
            <w:pPr>
              <w:jc w:val="center"/>
              <w:rPr>
                <w:b/>
                <w:sz w:val="24"/>
                <w:szCs w:val="24"/>
              </w:rPr>
            </w:pPr>
            <w:r>
              <w:rPr>
                <w:b/>
                <w:sz w:val="24"/>
                <w:szCs w:val="24"/>
              </w:rPr>
              <w:t>3 v 4</w:t>
            </w:r>
          </w:p>
        </w:tc>
      </w:tr>
      <w:tr w:rsidR="00347318" w14:paraId="2988C3E6" w14:textId="67F580DA" w:rsidTr="00347318">
        <w:trPr>
          <w:trHeight w:val="510"/>
        </w:trPr>
        <w:tc>
          <w:tcPr>
            <w:tcW w:w="1314" w:type="pct"/>
            <w:tcBorders>
              <w:top w:val="single" w:sz="4" w:space="0" w:color="auto"/>
              <w:left w:val="single" w:sz="4" w:space="0" w:color="auto"/>
              <w:bottom w:val="single" w:sz="4" w:space="0" w:color="auto"/>
              <w:right w:val="single" w:sz="4" w:space="0" w:color="auto"/>
            </w:tcBorders>
            <w:vAlign w:val="center"/>
            <w:hideMark/>
          </w:tcPr>
          <w:p w14:paraId="3D386368" w14:textId="57C9C5AD" w:rsidR="00347318" w:rsidRDefault="00347318" w:rsidP="00BF7D3F">
            <w:pPr>
              <w:jc w:val="center"/>
              <w:rPr>
                <w:b/>
                <w:sz w:val="24"/>
                <w:szCs w:val="24"/>
              </w:rPr>
            </w:pPr>
            <w:r>
              <w:rPr>
                <w:b/>
                <w:sz w:val="24"/>
                <w:szCs w:val="24"/>
              </w:rPr>
              <w:t>11:30</w:t>
            </w:r>
          </w:p>
        </w:tc>
        <w:tc>
          <w:tcPr>
            <w:tcW w:w="1843" w:type="pct"/>
            <w:tcBorders>
              <w:top w:val="single" w:sz="4" w:space="0" w:color="auto"/>
              <w:left w:val="single" w:sz="4" w:space="0" w:color="auto"/>
              <w:bottom w:val="single" w:sz="4" w:space="0" w:color="auto"/>
              <w:right w:val="single" w:sz="4" w:space="0" w:color="auto"/>
            </w:tcBorders>
            <w:vAlign w:val="center"/>
          </w:tcPr>
          <w:p w14:paraId="374A6054" w14:textId="0BC5734A" w:rsidR="00347318" w:rsidRDefault="00347318" w:rsidP="00BF7D3F">
            <w:pPr>
              <w:jc w:val="center"/>
              <w:rPr>
                <w:b/>
                <w:sz w:val="24"/>
                <w:szCs w:val="24"/>
              </w:rPr>
            </w:pPr>
            <w:r>
              <w:rPr>
                <w:b/>
                <w:sz w:val="24"/>
                <w:szCs w:val="24"/>
              </w:rPr>
              <w:t>2 v 3</w:t>
            </w:r>
          </w:p>
        </w:tc>
        <w:tc>
          <w:tcPr>
            <w:tcW w:w="1843" w:type="pct"/>
          </w:tcPr>
          <w:p w14:paraId="505D0D80" w14:textId="06B19635" w:rsidR="00347318" w:rsidRDefault="00347318" w:rsidP="00BF7D3F">
            <w:pPr>
              <w:jc w:val="center"/>
              <w:rPr>
                <w:b/>
                <w:sz w:val="24"/>
                <w:szCs w:val="24"/>
              </w:rPr>
            </w:pPr>
            <w:r>
              <w:rPr>
                <w:b/>
                <w:sz w:val="24"/>
                <w:szCs w:val="24"/>
              </w:rPr>
              <w:t>1 v 4</w:t>
            </w:r>
          </w:p>
        </w:tc>
      </w:tr>
      <w:tr w:rsidR="00347318" w14:paraId="2C855D85" w14:textId="1CDBCD54" w:rsidTr="00347318">
        <w:trPr>
          <w:trHeight w:val="510"/>
        </w:trPr>
        <w:tc>
          <w:tcPr>
            <w:tcW w:w="1314" w:type="pct"/>
            <w:tcBorders>
              <w:top w:val="single" w:sz="4" w:space="0" w:color="auto"/>
              <w:left w:val="single" w:sz="4" w:space="0" w:color="auto"/>
              <w:bottom w:val="single" w:sz="4" w:space="0" w:color="auto"/>
              <w:right w:val="single" w:sz="4" w:space="0" w:color="auto"/>
            </w:tcBorders>
            <w:vAlign w:val="center"/>
            <w:hideMark/>
          </w:tcPr>
          <w:p w14:paraId="6C5755CC" w14:textId="230E51CB" w:rsidR="00347318" w:rsidRDefault="00347318" w:rsidP="00BF7D3F">
            <w:pPr>
              <w:jc w:val="center"/>
              <w:rPr>
                <w:b/>
                <w:sz w:val="24"/>
                <w:szCs w:val="24"/>
              </w:rPr>
            </w:pPr>
            <w:r>
              <w:rPr>
                <w:b/>
                <w:sz w:val="24"/>
                <w:szCs w:val="24"/>
              </w:rPr>
              <w:t>1:00</w:t>
            </w:r>
          </w:p>
        </w:tc>
        <w:tc>
          <w:tcPr>
            <w:tcW w:w="1843" w:type="pct"/>
            <w:tcBorders>
              <w:top w:val="single" w:sz="4" w:space="0" w:color="auto"/>
              <w:left w:val="single" w:sz="4" w:space="0" w:color="auto"/>
              <w:bottom w:val="single" w:sz="4" w:space="0" w:color="auto"/>
              <w:right w:val="single" w:sz="4" w:space="0" w:color="auto"/>
            </w:tcBorders>
            <w:vAlign w:val="center"/>
          </w:tcPr>
          <w:p w14:paraId="6D835F9A" w14:textId="4194D440" w:rsidR="00347318" w:rsidRDefault="00347318" w:rsidP="00BF7D3F">
            <w:pPr>
              <w:jc w:val="center"/>
              <w:rPr>
                <w:b/>
                <w:sz w:val="24"/>
                <w:szCs w:val="24"/>
              </w:rPr>
            </w:pPr>
            <w:r>
              <w:rPr>
                <w:b/>
                <w:sz w:val="24"/>
                <w:szCs w:val="24"/>
              </w:rPr>
              <w:t>1 v 3</w:t>
            </w:r>
          </w:p>
        </w:tc>
        <w:tc>
          <w:tcPr>
            <w:tcW w:w="1843" w:type="pct"/>
          </w:tcPr>
          <w:p w14:paraId="3760E396" w14:textId="4278985A" w:rsidR="00347318" w:rsidRDefault="00347318" w:rsidP="00BF7D3F">
            <w:pPr>
              <w:jc w:val="center"/>
              <w:rPr>
                <w:b/>
                <w:sz w:val="24"/>
                <w:szCs w:val="24"/>
              </w:rPr>
            </w:pPr>
            <w:r>
              <w:rPr>
                <w:b/>
                <w:sz w:val="24"/>
                <w:szCs w:val="24"/>
              </w:rPr>
              <w:t>2 v 4</w:t>
            </w:r>
          </w:p>
        </w:tc>
      </w:tr>
    </w:tbl>
    <w:p w14:paraId="2F5F0C4C" w14:textId="6730C3F7" w:rsidR="005742ED" w:rsidRPr="00216332" w:rsidRDefault="005742ED" w:rsidP="00216332">
      <w:pPr>
        <w:spacing w:after="0" w:line="240" w:lineRule="auto"/>
        <w:rPr>
          <w:rFonts w:ascii="Bodoni MT Condensed" w:hAnsi="Bodoni MT Condensed"/>
          <w:sz w:val="32"/>
          <w:szCs w:val="32"/>
        </w:rPr>
      </w:pPr>
    </w:p>
    <w:sectPr w:rsidR="005742ED" w:rsidRPr="00216332" w:rsidSect="0057741D">
      <w:headerReference w:type="even" r:id="rId13"/>
      <w:headerReference w:type="default" r:id="rId14"/>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BEEE" w14:textId="77777777" w:rsidR="00743806" w:rsidRDefault="00743806" w:rsidP="00454373">
      <w:pPr>
        <w:spacing w:after="0" w:line="240" w:lineRule="auto"/>
      </w:pPr>
      <w:r>
        <w:separator/>
      </w:r>
    </w:p>
  </w:endnote>
  <w:endnote w:type="continuationSeparator" w:id="0">
    <w:p w14:paraId="08600283" w14:textId="77777777" w:rsidR="00743806" w:rsidRDefault="00743806" w:rsidP="00454373">
      <w:pPr>
        <w:spacing w:after="0" w:line="240" w:lineRule="auto"/>
      </w:pPr>
      <w:r>
        <w:continuationSeparator/>
      </w:r>
    </w:p>
  </w:endnote>
  <w:endnote w:type="continuationNotice" w:id="1">
    <w:p w14:paraId="337BE58A" w14:textId="77777777" w:rsidR="00743806" w:rsidRDefault="00743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E157" w14:textId="77777777" w:rsidR="00743806" w:rsidRDefault="00743806" w:rsidP="00454373">
      <w:pPr>
        <w:spacing w:after="0" w:line="240" w:lineRule="auto"/>
      </w:pPr>
      <w:r>
        <w:separator/>
      </w:r>
    </w:p>
  </w:footnote>
  <w:footnote w:type="continuationSeparator" w:id="0">
    <w:p w14:paraId="6C3D8462" w14:textId="77777777" w:rsidR="00743806" w:rsidRDefault="00743806" w:rsidP="00454373">
      <w:pPr>
        <w:spacing w:after="0" w:line="240" w:lineRule="auto"/>
      </w:pPr>
      <w:r>
        <w:continuationSeparator/>
      </w:r>
    </w:p>
  </w:footnote>
  <w:footnote w:type="continuationNotice" w:id="1">
    <w:p w14:paraId="726AEDCA" w14:textId="77777777" w:rsidR="00743806" w:rsidRDefault="00743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A241" w14:textId="77777777" w:rsidR="006D1B40" w:rsidRDefault="00000000">
    <w:pPr>
      <w:pStyle w:val="Header"/>
    </w:pPr>
    <w:r>
      <w:rPr>
        <w:noProof/>
      </w:rPr>
      <w:pict w14:anchorId="64395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1555" w14:textId="448FDB0B" w:rsidR="006D1B40" w:rsidRPr="00924029" w:rsidRDefault="006D1B40"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sidR="002A54CD">
      <w:rPr>
        <w:rFonts w:ascii="Lucida Bright" w:hAnsi="Lucida Bright"/>
        <w:b/>
        <w:color w:val="FFFFFF" w:themeColor="background1"/>
        <w:highlight w:val="black"/>
      </w:rPr>
      <w:t>Cricket Blast</w:t>
    </w:r>
    <w:r>
      <w:rPr>
        <w:rFonts w:ascii="Lucida Bright" w:hAnsi="Lucida Bright"/>
        <w:b/>
        <w:color w:val="FFFFFF" w:themeColor="background1"/>
        <w:highlight w:val="black"/>
      </w:rPr>
      <w:t xml:space="preserve"> 202</w:t>
    </w:r>
    <w:r w:rsidR="002A54CD">
      <w:rPr>
        <w:rFonts w:ascii="Lucida Bright" w:hAnsi="Lucida Bright"/>
        <w:b/>
        <w:color w:val="FFFFFF" w:themeColor="background1"/>
        <w:highlight w:val="blac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F6F"/>
    <w:multiLevelType w:val="hybridMultilevel"/>
    <w:tmpl w:val="821CF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2E11F7"/>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0540073">
    <w:abstractNumId w:val="2"/>
  </w:num>
  <w:num w:numId="2" w16cid:durableId="803274770">
    <w:abstractNumId w:val="4"/>
  </w:num>
  <w:num w:numId="3" w16cid:durableId="1615286778">
    <w:abstractNumId w:val="5"/>
  </w:num>
  <w:num w:numId="4" w16cid:durableId="737095055">
    <w:abstractNumId w:val="3"/>
  </w:num>
  <w:num w:numId="5" w16cid:durableId="1355155741">
    <w:abstractNumId w:val="6"/>
  </w:num>
  <w:num w:numId="6" w16cid:durableId="219026168">
    <w:abstractNumId w:val="1"/>
  </w:num>
  <w:num w:numId="7" w16cid:durableId="47876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0456"/>
    <w:rsid w:val="00001C08"/>
    <w:rsid w:val="00002BBF"/>
    <w:rsid w:val="00015B3D"/>
    <w:rsid w:val="00032097"/>
    <w:rsid w:val="000474ED"/>
    <w:rsid w:val="0005045F"/>
    <w:rsid w:val="000510F0"/>
    <w:rsid w:val="00051681"/>
    <w:rsid w:val="000634F0"/>
    <w:rsid w:val="00095608"/>
    <w:rsid w:val="000D763B"/>
    <w:rsid w:val="00101A5A"/>
    <w:rsid w:val="00104EF6"/>
    <w:rsid w:val="001171B4"/>
    <w:rsid w:val="00130B86"/>
    <w:rsid w:val="00140AB0"/>
    <w:rsid w:val="00143187"/>
    <w:rsid w:val="00147E29"/>
    <w:rsid w:val="00152F1C"/>
    <w:rsid w:val="00170051"/>
    <w:rsid w:val="00170E3B"/>
    <w:rsid w:val="00171D2A"/>
    <w:rsid w:val="00173516"/>
    <w:rsid w:val="00186105"/>
    <w:rsid w:val="0019210F"/>
    <w:rsid w:val="001A3698"/>
    <w:rsid w:val="001A75F7"/>
    <w:rsid w:val="001B2207"/>
    <w:rsid w:val="001C3A56"/>
    <w:rsid w:val="001D086B"/>
    <w:rsid w:val="001E2A45"/>
    <w:rsid w:val="00216332"/>
    <w:rsid w:val="002262CD"/>
    <w:rsid w:val="00240232"/>
    <w:rsid w:val="0024123B"/>
    <w:rsid w:val="00243961"/>
    <w:rsid w:val="002452DD"/>
    <w:rsid w:val="00255E69"/>
    <w:rsid w:val="002661FF"/>
    <w:rsid w:val="002752F7"/>
    <w:rsid w:val="00283F9B"/>
    <w:rsid w:val="00292EEB"/>
    <w:rsid w:val="002961AB"/>
    <w:rsid w:val="002A03D9"/>
    <w:rsid w:val="002A54CD"/>
    <w:rsid w:val="002C1B7A"/>
    <w:rsid w:val="00301F41"/>
    <w:rsid w:val="00302EC3"/>
    <w:rsid w:val="003137F6"/>
    <w:rsid w:val="00347318"/>
    <w:rsid w:val="00363636"/>
    <w:rsid w:val="003654F3"/>
    <w:rsid w:val="003708AE"/>
    <w:rsid w:val="00377A9E"/>
    <w:rsid w:val="00380968"/>
    <w:rsid w:val="00381A8C"/>
    <w:rsid w:val="00382A35"/>
    <w:rsid w:val="00393760"/>
    <w:rsid w:val="003E5A6E"/>
    <w:rsid w:val="0040787C"/>
    <w:rsid w:val="00411B31"/>
    <w:rsid w:val="004215D5"/>
    <w:rsid w:val="0042309D"/>
    <w:rsid w:val="00431BE8"/>
    <w:rsid w:val="00443E80"/>
    <w:rsid w:val="0044488B"/>
    <w:rsid w:val="00447319"/>
    <w:rsid w:val="00454373"/>
    <w:rsid w:val="004620A9"/>
    <w:rsid w:val="00464ACF"/>
    <w:rsid w:val="0049133A"/>
    <w:rsid w:val="004915EB"/>
    <w:rsid w:val="004B384D"/>
    <w:rsid w:val="004B5FD1"/>
    <w:rsid w:val="004C1643"/>
    <w:rsid w:val="004C4DBE"/>
    <w:rsid w:val="004C4FD3"/>
    <w:rsid w:val="004D2E8E"/>
    <w:rsid w:val="004E2EDB"/>
    <w:rsid w:val="0050735C"/>
    <w:rsid w:val="00512A38"/>
    <w:rsid w:val="0052028D"/>
    <w:rsid w:val="005226BD"/>
    <w:rsid w:val="00527FA0"/>
    <w:rsid w:val="005711C8"/>
    <w:rsid w:val="005742ED"/>
    <w:rsid w:val="005752F2"/>
    <w:rsid w:val="0057741D"/>
    <w:rsid w:val="00580AAA"/>
    <w:rsid w:val="00587D73"/>
    <w:rsid w:val="005B1DB4"/>
    <w:rsid w:val="005D27C3"/>
    <w:rsid w:val="005E067E"/>
    <w:rsid w:val="005E5CEA"/>
    <w:rsid w:val="005F3E9A"/>
    <w:rsid w:val="005F6827"/>
    <w:rsid w:val="00604DF2"/>
    <w:rsid w:val="00613B2C"/>
    <w:rsid w:val="00621A0C"/>
    <w:rsid w:val="00643A82"/>
    <w:rsid w:val="00694C8B"/>
    <w:rsid w:val="006A62B9"/>
    <w:rsid w:val="006B5DE5"/>
    <w:rsid w:val="006C52A0"/>
    <w:rsid w:val="006D1B40"/>
    <w:rsid w:val="00704246"/>
    <w:rsid w:val="007057ED"/>
    <w:rsid w:val="00706BA7"/>
    <w:rsid w:val="00710487"/>
    <w:rsid w:val="00712899"/>
    <w:rsid w:val="00743806"/>
    <w:rsid w:val="00765477"/>
    <w:rsid w:val="007712C4"/>
    <w:rsid w:val="00786EAD"/>
    <w:rsid w:val="007871E7"/>
    <w:rsid w:val="007B0C4D"/>
    <w:rsid w:val="007C7563"/>
    <w:rsid w:val="007E128A"/>
    <w:rsid w:val="007F6A57"/>
    <w:rsid w:val="00805F26"/>
    <w:rsid w:val="00810613"/>
    <w:rsid w:val="0081745D"/>
    <w:rsid w:val="00825098"/>
    <w:rsid w:val="00860030"/>
    <w:rsid w:val="0086452C"/>
    <w:rsid w:val="0087119F"/>
    <w:rsid w:val="008714FE"/>
    <w:rsid w:val="00885907"/>
    <w:rsid w:val="0089180C"/>
    <w:rsid w:val="008C4034"/>
    <w:rsid w:val="008C69D0"/>
    <w:rsid w:val="008F00BF"/>
    <w:rsid w:val="008F0CC0"/>
    <w:rsid w:val="008F1735"/>
    <w:rsid w:val="0090187E"/>
    <w:rsid w:val="00906B6B"/>
    <w:rsid w:val="009178FA"/>
    <w:rsid w:val="00924029"/>
    <w:rsid w:val="00927731"/>
    <w:rsid w:val="0093169C"/>
    <w:rsid w:val="00957178"/>
    <w:rsid w:val="00994393"/>
    <w:rsid w:val="00997B3A"/>
    <w:rsid w:val="009A7440"/>
    <w:rsid w:val="009C7EA9"/>
    <w:rsid w:val="009D1016"/>
    <w:rsid w:val="009D19AB"/>
    <w:rsid w:val="00A01578"/>
    <w:rsid w:val="00A03767"/>
    <w:rsid w:val="00A06AA9"/>
    <w:rsid w:val="00A43610"/>
    <w:rsid w:val="00A51FCD"/>
    <w:rsid w:val="00A632A5"/>
    <w:rsid w:val="00A659D9"/>
    <w:rsid w:val="00A74C81"/>
    <w:rsid w:val="00A81E15"/>
    <w:rsid w:val="00A82439"/>
    <w:rsid w:val="00A85726"/>
    <w:rsid w:val="00A93B75"/>
    <w:rsid w:val="00A9708F"/>
    <w:rsid w:val="00AC751F"/>
    <w:rsid w:val="00AE1DD7"/>
    <w:rsid w:val="00AE6699"/>
    <w:rsid w:val="00AE73BE"/>
    <w:rsid w:val="00AE7BF9"/>
    <w:rsid w:val="00B06565"/>
    <w:rsid w:val="00B17601"/>
    <w:rsid w:val="00B53DC6"/>
    <w:rsid w:val="00B542D7"/>
    <w:rsid w:val="00B57D3A"/>
    <w:rsid w:val="00B748A3"/>
    <w:rsid w:val="00B776E4"/>
    <w:rsid w:val="00B835EA"/>
    <w:rsid w:val="00B91639"/>
    <w:rsid w:val="00BA4B19"/>
    <w:rsid w:val="00BB6697"/>
    <w:rsid w:val="00BD7CB7"/>
    <w:rsid w:val="00BE1C50"/>
    <w:rsid w:val="00BF7D3F"/>
    <w:rsid w:val="00C0095D"/>
    <w:rsid w:val="00C272C8"/>
    <w:rsid w:val="00C47954"/>
    <w:rsid w:val="00C86BF6"/>
    <w:rsid w:val="00C9502B"/>
    <w:rsid w:val="00C9601F"/>
    <w:rsid w:val="00CB74A1"/>
    <w:rsid w:val="00CC5441"/>
    <w:rsid w:val="00CD2D30"/>
    <w:rsid w:val="00CF36C2"/>
    <w:rsid w:val="00CF3F4C"/>
    <w:rsid w:val="00D16985"/>
    <w:rsid w:val="00D21077"/>
    <w:rsid w:val="00D708E5"/>
    <w:rsid w:val="00D723CA"/>
    <w:rsid w:val="00D7458A"/>
    <w:rsid w:val="00D81FF7"/>
    <w:rsid w:val="00D864A8"/>
    <w:rsid w:val="00D91FB0"/>
    <w:rsid w:val="00DE1EC0"/>
    <w:rsid w:val="00DE1EE3"/>
    <w:rsid w:val="00DE2CC3"/>
    <w:rsid w:val="00E05C9B"/>
    <w:rsid w:val="00E31834"/>
    <w:rsid w:val="00E31FE4"/>
    <w:rsid w:val="00E33FB3"/>
    <w:rsid w:val="00E625F0"/>
    <w:rsid w:val="00E64C0A"/>
    <w:rsid w:val="00E66061"/>
    <w:rsid w:val="00E904A0"/>
    <w:rsid w:val="00EB01D1"/>
    <w:rsid w:val="00EC2A2A"/>
    <w:rsid w:val="00EE09D4"/>
    <w:rsid w:val="00EE4429"/>
    <w:rsid w:val="00EF022B"/>
    <w:rsid w:val="00F05B9F"/>
    <w:rsid w:val="00F20073"/>
    <w:rsid w:val="00F22B37"/>
    <w:rsid w:val="00F27450"/>
    <w:rsid w:val="00F3087A"/>
    <w:rsid w:val="00F367B7"/>
    <w:rsid w:val="00F36C73"/>
    <w:rsid w:val="00F50AF8"/>
    <w:rsid w:val="00F5455E"/>
    <w:rsid w:val="00F61AE4"/>
    <w:rsid w:val="00F6207C"/>
    <w:rsid w:val="00F63A16"/>
    <w:rsid w:val="00F927EF"/>
    <w:rsid w:val="00F93D3E"/>
    <w:rsid w:val="00F96F1E"/>
    <w:rsid w:val="00FA7738"/>
    <w:rsid w:val="00FB0052"/>
    <w:rsid w:val="00FC523D"/>
    <w:rsid w:val="00FD1A61"/>
    <w:rsid w:val="00FD6669"/>
    <w:rsid w:val="00FE6CE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8EF3"/>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paragraph" w:styleId="NormalWeb">
    <w:name w:val="Normal (Web)"/>
    <w:basedOn w:val="Normal"/>
    <w:uiPriority w:val="99"/>
    <w:semiHidden/>
    <w:unhideWhenUsed/>
    <w:rsid w:val="0049133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050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4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Props1.xml><?xml version="1.0" encoding="utf-8"?>
<ds:datastoreItem xmlns:ds="http://schemas.openxmlformats.org/officeDocument/2006/customXml" ds:itemID="{F5C3EE6C-FF9E-488E-BE38-9F127657C74F}">
  <ds:schemaRefs>
    <ds:schemaRef ds:uri="http://schemas.microsoft.com/sharepoint/v3/contenttype/forms"/>
  </ds:schemaRefs>
</ds:datastoreItem>
</file>

<file path=customXml/itemProps2.xml><?xml version="1.0" encoding="utf-8"?>
<ds:datastoreItem xmlns:ds="http://schemas.openxmlformats.org/officeDocument/2006/customXml" ds:itemID="{7C077680-7493-4413-AA00-E50B69FB1630}">
  <ds:schemaRefs>
    <ds:schemaRef ds:uri="http://schemas.openxmlformats.org/officeDocument/2006/bibliography"/>
  </ds:schemaRefs>
</ds:datastoreItem>
</file>

<file path=customXml/itemProps3.xml><?xml version="1.0" encoding="utf-8"?>
<ds:datastoreItem xmlns:ds="http://schemas.openxmlformats.org/officeDocument/2006/customXml" ds:itemID="{258758DD-44D2-4842-8811-EB81AB69B50F}"/>
</file>

<file path=customXml/itemProps4.xml><?xml version="1.0" encoding="utf-8"?>
<ds:datastoreItem xmlns:ds="http://schemas.openxmlformats.org/officeDocument/2006/customXml" ds:itemID="{C129B233-9372-4E21-BC43-E4C96545E4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Division Cricket Info and Fixture</dc:title>
  <dc:subject/>
  <dc:creator>Carly McGinniskin</dc:creator>
  <cp:keywords/>
  <dc:description/>
  <cp:lastModifiedBy>Carly Mcginniskin</cp:lastModifiedBy>
  <cp:revision>7</cp:revision>
  <cp:lastPrinted>2019-07-16T03:51:00Z</cp:lastPrinted>
  <dcterms:created xsi:type="dcterms:W3CDTF">2025-10-06T05:57:00Z</dcterms:created>
  <dcterms:modified xsi:type="dcterms:W3CDTF">2025-10-13T06:40:00Z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